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D86" w:rsidRDefault="00CA0D86">
      <w:pPr>
        <w:spacing w:after="0" w:line="259" w:lineRule="auto"/>
        <w:ind w:left="1310" w:firstLine="0"/>
        <w:rPr>
          <w:sz w:val="44"/>
          <w:u w:val="single" w:color="000000"/>
        </w:rPr>
      </w:pPr>
    </w:p>
    <w:p w:rsidR="00CA0D86" w:rsidRDefault="00CA0D86">
      <w:pPr>
        <w:spacing w:after="0" w:line="259" w:lineRule="auto"/>
        <w:ind w:left="1310" w:firstLine="0"/>
        <w:rPr>
          <w:sz w:val="44"/>
          <w:u w:val="single" w:color="000000"/>
        </w:rPr>
      </w:pPr>
    </w:p>
    <w:p w:rsidR="00724ACB" w:rsidRDefault="00E00053" w:rsidP="00232AFC">
      <w:pPr>
        <w:spacing w:after="0" w:line="259" w:lineRule="auto"/>
        <w:ind w:left="1310" w:firstLine="0"/>
      </w:pPr>
      <w:r>
        <w:rPr>
          <w:sz w:val="44"/>
          <w:u w:val="single" w:color="000000"/>
        </w:rPr>
        <w:t xml:space="preserve">Technisch </w:t>
      </w:r>
      <w:r w:rsidR="007404F6">
        <w:rPr>
          <w:sz w:val="44"/>
          <w:u w:val="single" w:color="000000"/>
        </w:rPr>
        <w:t>beleidsplan Juventa’12</w:t>
      </w:r>
    </w:p>
    <w:p w:rsidR="00724ACB" w:rsidRDefault="007404F6">
      <w:pPr>
        <w:spacing w:after="0" w:line="259" w:lineRule="auto"/>
        <w:ind w:left="104" w:firstLine="0"/>
        <w:jc w:val="center"/>
      </w:pPr>
      <w:r>
        <w:rPr>
          <w:sz w:val="44"/>
        </w:rPr>
        <w:t xml:space="preserve"> </w:t>
      </w:r>
    </w:p>
    <w:p w:rsidR="00724ACB" w:rsidRDefault="007404F6">
      <w:pPr>
        <w:spacing w:after="0" w:line="259" w:lineRule="auto"/>
        <w:ind w:left="104" w:firstLine="0"/>
        <w:jc w:val="center"/>
      </w:pPr>
      <w:r>
        <w:rPr>
          <w:sz w:val="44"/>
        </w:rPr>
        <w:t xml:space="preserve"> </w:t>
      </w:r>
    </w:p>
    <w:p w:rsidR="00724ACB" w:rsidRDefault="007404F6">
      <w:pPr>
        <w:spacing w:after="0" w:line="259" w:lineRule="auto"/>
        <w:ind w:left="0" w:right="930" w:firstLine="0"/>
        <w:jc w:val="right"/>
      </w:pPr>
      <w:r>
        <w:rPr>
          <w:sz w:val="44"/>
          <w:u w:val="single" w:color="000000"/>
        </w:rPr>
        <w:t>‘</w:t>
      </w:r>
      <w:r>
        <w:rPr>
          <w:b/>
          <w:i/>
          <w:sz w:val="44"/>
          <w:u w:val="single" w:color="000000"/>
        </w:rPr>
        <w:t>Wie de jeugd heeft, heeft de toekomst’</w:t>
      </w:r>
      <w:r>
        <w:rPr>
          <w:b/>
          <w:i/>
          <w:sz w:val="44"/>
        </w:rPr>
        <w:t xml:space="preserve"> </w:t>
      </w:r>
    </w:p>
    <w:p w:rsidR="00724ACB" w:rsidRDefault="007404F6">
      <w:pPr>
        <w:spacing w:after="0" w:line="259" w:lineRule="auto"/>
        <w:ind w:left="104" w:firstLine="0"/>
        <w:jc w:val="center"/>
      </w:pPr>
      <w:r>
        <w:rPr>
          <w:b/>
          <w:i/>
          <w:sz w:val="44"/>
        </w:rPr>
        <w:t xml:space="preserve"> </w:t>
      </w:r>
    </w:p>
    <w:p w:rsidR="00724ACB" w:rsidRDefault="007404F6">
      <w:pPr>
        <w:spacing w:after="0" w:line="259" w:lineRule="auto"/>
        <w:ind w:left="1044" w:firstLine="0"/>
      </w:pPr>
      <w:r>
        <w:rPr>
          <w:noProof/>
          <w:lang w:bidi="ar-SA"/>
        </w:rPr>
        <w:drawing>
          <wp:inline distT="0" distB="0" distL="0" distR="0" wp14:anchorId="58E3F5CF" wp14:editId="3C59FC96">
            <wp:extent cx="4762500" cy="4762500"/>
            <wp:effectExtent l="0" t="0" r="0" b="0"/>
            <wp:docPr id="2944" name="Picture 2944"/>
            <wp:cNvGraphicFramePr/>
            <a:graphic xmlns:a="http://schemas.openxmlformats.org/drawingml/2006/main">
              <a:graphicData uri="http://schemas.openxmlformats.org/drawingml/2006/picture">
                <pic:pic xmlns:pic="http://schemas.openxmlformats.org/drawingml/2006/picture">
                  <pic:nvPicPr>
                    <pic:cNvPr id="2944" name="Picture 2944"/>
                    <pic:cNvPicPr/>
                  </pic:nvPicPr>
                  <pic:blipFill>
                    <a:blip r:embed="rId8"/>
                    <a:stretch>
                      <a:fillRect/>
                    </a:stretch>
                  </pic:blipFill>
                  <pic:spPr>
                    <a:xfrm>
                      <a:off x="0" y="0"/>
                      <a:ext cx="4762500" cy="4762500"/>
                    </a:xfrm>
                    <a:prstGeom prst="rect">
                      <a:avLst/>
                    </a:prstGeom>
                  </pic:spPr>
                </pic:pic>
              </a:graphicData>
            </a:graphic>
          </wp:inline>
        </w:drawing>
      </w:r>
    </w:p>
    <w:p w:rsidR="00724ACB" w:rsidRDefault="007404F6">
      <w:pPr>
        <w:spacing w:after="0" w:line="259" w:lineRule="auto"/>
        <w:ind w:left="432" w:right="526" w:firstLine="0"/>
      </w:pPr>
      <w:r>
        <w:rPr>
          <w:b/>
          <w:i/>
          <w:sz w:val="44"/>
        </w:rPr>
        <w:t xml:space="preserve"> </w:t>
      </w:r>
    </w:p>
    <w:p w:rsidR="00724ACB" w:rsidRDefault="007404F6">
      <w:pPr>
        <w:spacing w:after="0" w:line="259" w:lineRule="auto"/>
        <w:ind w:left="104" w:firstLine="0"/>
        <w:jc w:val="center"/>
      </w:pPr>
      <w:r>
        <w:rPr>
          <w:b/>
          <w:i/>
          <w:sz w:val="44"/>
        </w:rPr>
        <w:t xml:space="preserve"> </w:t>
      </w:r>
    </w:p>
    <w:p w:rsidR="00724ACB" w:rsidRDefault="007404F6">
      <w:pPr>
        <w:spacing w:after="0" w:line="259" w:lineRule="auto"/>
        <w:ind w:left="104" w:firstLine="0"/>
        <w:jc w:val="center"/>
      </w:pPr>
      <w:r>
        <w:rPr>
          <w:b/>
          <w:i/>
          <w:sz w:val="44"/>
        </w:rPr>
        <w:t xml:space="preserve"> </w:t>
      </w:r>
    </w:p>
    <w:p w:rsidR="00724ACB" w:rsidRDefault="007404F6">
      <w:pPr>
        <w:spacing w:after="0" w:line="259" w:lineRule="auto"/>
        <w:ind w:left="104" w:firstLine="0"/>
        <w:jc w:val="center"/>
      </w:pPr>
      <w:r>
        <w:rPr>
          <w:b/>
          <w:i/>
          <w:sz w:val="44"/>
        </w:rPr>
        <w:t xml:space="preserve"> </w:t>
      </w:r>
    </w:p>
    <w:p w:rsidR="00724ACB" w:rsidRDefault="007404F6">
      <w:pPr>
        <w:spacing w:after="0" w:line="259" w:lineRule="auto"/>
        <w:ind w:left="104" w:firstLine="0"/>
        <w:jc w:val="center"/>
      </w:pPr>
      <w:r>
        <w:rPr>
          <w:b/>
          <w:i/>
          <w:sz w:val="44"/>
        </w:rPr>
        <w:t xml:space="preserve"> </w:t>
      </w:r>
    </w:p>
    <w:p w:rsidR="00724ACB" w:rsidRDefault="007404F6">
      <w:pPr>
        <w:spacing w:after="0" w:line="259" w:lineRule="auto"/>
        <w:ind w:left="104" w:firstLine="0"/>
        <w:jc w:val="center"/>
      </w:pPr>
      <w:r>
        <w:rPr>
          <w:b/>
          <w:i/>
          <w:sz w:val="44"/>
        </w:rPr>
        <w:t xml:space="preserve"> </w:t>
      </w:r>
    </w:p>
    <w:p w:rsidR="009508D4" w:rsidRDefault="009508D4">
      <w:pPr>
        <w:spacing w:after="0" w:line="259" w:lineRule="auto"/>
        <w:ind w:left="104" w:firstLine="0"/>
        <w:jc w:val="center"/>
        <w:rPr>
          <w:b/>
          <w:i/>
          <w:sz w:val="44"/>
        </w:rPr>
      </w:pPr>
    </w:p>
    <w:p w:rsidR="009508D4" w:rsidRDefault="009508D4">
      <w:pPr>
        <w:spacing w:after="0" w:line="259" w:lineRule="auto"/>
        <w:ind w:left="104" w:firstLine="0"/>
        <w:jc w:val="center"/>
        <w:rPr>
          <w:b/>
          <w:i/>
          <w:sz w:val="44"/>
        </w:rPr>
      </w:pPr>
    </w:p>
    <w:p w:rsidR="009508D4" w:rsidRDefault="009508D4">
      <w:pPr>
        <w:spacing w:after="0" w:line="259" w:lineRule="auto"/>
        <w:ind w:left="104" w:firstLine="0"/>
        <w:jc w:val="center"/>
        <w:rPr>
          <w:b/>
          <w:i/>
          <w:sz w:val="44"/>
        </w:rPr>
      </w:pPr>
      <w:bookmarkStart w:id="0" w:name="_GoBack"/>
      <w:bookmarkEnd w:id="0"/>
    </w:p>
    <w:p w:rsidR="00724ACB" w:rsidRDefault="007404F6">
      <w:pPr>
        <w:spacing w:after="0" w:line="259" w:lineRule="auto"/>
        <w:ind w:left="104" w:firstLine="0"/>
        <w:jc w:val="center"/>
      </w:pPr>
      <w:r>
        <w:rPr>
          <w:b/>
          <w:i/>
          <w:sz w:val="44"/>
        </w:rPr>
        <w:t xml:space="preserve"> </w:t>
      </w:r>
    </w:p>
    <w:p w:rsidR="00724ACB" w:rsidRDefault="007404F6">
      <w:pPr>
        <w:spacing w:after="0" w:line="259" w:lineRule="auto"/>
        <w:ind w:left="0" w:firstLine="0"/>
      </w:pPr>
      <w:r>
        <w:rPr>
          <w:rFonts w:ascii="Cambria" w:eastAsia="Cambria" w:hAnsi="Cambria" w:cs="Cambria"/>
          <w:b/>
          <w:sz w:val="28"/>
        </w:rPr>
        <w:t xml:space="preserve">Inhoud </w:t>
      </w:r>
    </w:p>
    <w:sdt>
      <w:sdtPr>
        <w:rPr>
          <w:lang w:bidi="nl-NL"/>
        </w:rPr>
        <w:id w:val="1067765527"/>
        <w:docPartObj>
          <w:docPartGallery w:val="Table of Contents"/>
        </w:docPartObj>
      </w:sdtPr>
      <w:sdtEndPr/>
      <w:sdtContent>
        <w:p w:rsidR="00D02C1C" w:rsidRDefault="007404F6">
          <w:pPr>
            <w:pStyle w:val="Inhopg1"/>
            <w:tabs>
              <w:tab w:val="left" w:pos="660"/>
              <w:tab w:val="right" w:leader="dot" w:pos="9058"/>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86255884" w:history="1">
            <w:r w:rsidR="00D02C1C" w:rsidRPr="00A42654">
              <w:rPr>
                <w:rStyle w:val="Hyperlink"/>
                <w:noProof/>
              </w:rPr>
              <w:t xml:space="preserve">1. </w:t>
            </w:r>
            <w:r w:rsidR="00D02C1C">
              <w:rPr>
                <w:rFonts w:asciiTheme="minorHAnsi" w:eastAsiaTheme="minorEastAsia" w:hAnsiTheme="minorHAnsi" w:cstheme="minorBidi"/>
                <w:noProof/>
                <w:color w:val="auto"/>
              </w:rPr>
              <w:tab/>
            </w:r>
            <w:r w:rsidR="00D02C1C" w:rsidRPr="00A42654">
              <w:rPr>
                <w:rStyle w:val="Hyperlink"/>
                <w:noProof/>
              </w:rPr>
              <w:t>Doelstelling Juventa’12</w:t>
            </w:r>
            <w:r w:rsidR="00D02C1C">
              <w:rPr>
                <w:noProof/>
                <w:webHidden/>
              </w:rPr>
              <w:tab/>
            </w:r>
            <w:r w:rsidR="00D02C1C">
              <w:rPr>
                <w:noProof/>
                <w:webHidden/>
              </w:rPr>
              <w:fldChar w:fldCharType="begin"/>
            </w:r>
            <w:r w:rsidR="00D02C1C">
              <w:rPr>
                <w:noProof/>
                <w:webHidden/>
              </w:rPr>
              <w:instrText xml:space="preserve"> PAGEREF _Toc86255884 \h </w:instrText>
            </w:r>
            <w:r w:rsidR="00D02C1C">
              <w:rPr>
                <w:noProof/>
                <w:webHidden/>
              </w:rPr>
            </w:r>
            <w:r w:rsidR="00D02C1C">
              <w:rPr>
                <w:noProof/>
                <w:webHidden/>
              </w:rPr>
              <w:fldChar w:fldCharType="separate"/>
            </w:r>
            <w:r w:rsidR="00D02C1C">
              <w:rPr>
                <w:noProof/>
                <w:webHidden/>
              </w:rPr>
              <w:t>3</w:t>
            </w:r>
            <w:r w:rsidR="00D02C1C">
              <w:rPr>
                <w:noProof/>
                <w:webHidden/>
              </w:rPr>
              <w:fldChar w:fldCharType="end"/>
            </w:r>
          </w:hyperlink>
        </w:p>
        <w:p w:rsidR="00D02C1C" w:rsidRDefault="00020D94">
          <w:pPr>
            <w:pStyle w:val="Inhopg2"/>
            <w:tabs>
              <w:tab w:val="left" w:pos="880"/>
              <w:tab w:val="right" w:leader="dot" w:pos="9058"/>
            </w:tabs>
            <w:rPr>
              <w:rFonts w:asciiTheme="minorHAnsi" w:eastAsiaTheme="minorEastAsia" w:hAnsiTheme="minorHAnsi" w:cstheme="minorBidi"/>
              <w:noProof/>
              <w:color w:val="auto"/>
            </w:rPr>
          </w:pPr>
          <w:hyperlink w:anchor="_Toc86255885" w:history="1">
            <w:r w:rsidR="00D02C1C" w:rsidRPr="00A42654">
              <w:rPr>
                <w:rStyle w:val="Hyperlink"/>
                <w:noProof/>
              </w:rPr>
              <w:t>1.1</w:t>
            </w:r>
            <w:r w:rsidR="00D02C1C">
              <w:rPr>
                <w:rFonts w:asciiTheme="minorHAnsi" w:eastAsiaTheme="minorEastAsia" w:hAnsiTheme="minorHAnsi" w:cstheme="minorBidi"/>
                <w:noProof/>
                <w:color w:val="auto"/>
              </w:rPr>
              <w:tab/>
            </w:r>
            <w:r w:rsidR="00D02C1C" w:rsidRPr="00A42654">
              <w:rPr>
                <w:rStyle w:val="Hyperlink"/>
                <w:noProof/>
              </w:rPr>
              <w:t>Overige doelstellingen</w:t>
            </w:r>
            <w:r w:rsidR="00D02C1C">
              <w:rPr>
                <w:noProof/>
                <w:webHidden/>
              </w:rPr>
              <w:tab/>
            </w:r>
            <w:r w:rsidR="00D02C1C">
              <w:rPr>
                <w:noProof/>
                <w:webHidden/>
              </w:rPr>
              <w:fldChar w:fldCharType="begin"/>
            </w:r>
            <w:r w:rsidR="00D02C1C">
              <w:rPr>
                <w:noProof/>
                <w:webHidden/>
              </w:rPr>
              <w:instrText xml:space="preserve"> PAGEREF _Toc86255885 \h </w:instrText>
            </w:r>
            <w:r w:rsidR="00D02C1C">
              <w:rPr>
                <w:noProof/>
                <w:webHidden/>
              </w:rPr>
            </w:r>
            <w:r w:rsidR="00D02C1C">
              <w:rPr>
                <w:noProof/>
                <w:webHidden/>
              </w:rPr>
              <w:fldChar w:fldCharType="separate"/>
            </w:r>
            <w:r w:rsidR="00D02C1C">
              <w:rPr>
                <w:noProof/>
                <w:webHidden/>
              </w:rPr>
              <w:t>3</w:t>
            </w:r>
            <w:r w:rsidR="00D02C1C">
              <w:rPr>
                <w:noProof/>
                <w:webHidden/>
              </w:rPr>
              <w:fldChar w:fldCharType="end"/>
            </w:r>
          </w:hyperlink>
        </w:p>
        <w:p w:rsidR="00D02C1C" w:rsidRDefault="00020D94">
          <w:pPr>
            <w:pStyle w:val="Inhopg1"/>
            <w:tabs>
              <w:tab w:val="left" w:pos="449"/>
              <w:tab w:val="right" w:leader="dot" w:pos="9058"/>
            </w:tabs>
            <w:rPr>
              <w:rFonts w:asciiTheme="minorHAnsi" w:eastAsiaTheme="minorEastAsia" w:hAnsiTheme="minorHAnsi" w:cstheme="minorBidi"/>
              <w:noProof/>
              <w:color w:val="auto"/>
            </w:rPr>
          </w:pPr>
          <w:hyperlink w:anchor="_Toc86255886" w:history="1">
            <w:r w:rsidR="00D02C1C" w:rsidRPr="00A42654">
              <w:rPr>
                <w:rStyle w:val="Hyperlink"/>
                <w:noProof/>
              </w:rPr>
              <w:t>2.</w:t>
            </w:r>
            <w:r w:rsidR="00D02C1C">
              <w:rPr>
                <w:rFonts w:asciiTheme="minorHAnsi" w:eastAsiaTheme="minorEastAsia" w:hAnsiTheme="minorHAnsi" w:cstheme="minorBidi"/>
                <w:noProof/>
                <w:color w:val="auto"/>
              </w:rPr>
              <w:tab/>
            </w:r>
            <w:r w:rsidR="00D02C1C" w:rsidRPr="00A42654">
              <w:rPr>
                <w:rStyle w:val="Hyperlink"/>
                <w:noProof/>
              </w:rPr>
              <w:t>Een vaste speelwijze als rode draad door de vereniging</w:t>
            </w:r>
            <w:r w:rsidR="00D02C1C">
              <w:rPr>
                <w:noProof/>
                <w:webHidden/>
              </w:rPr>
              <w:tab/>
            </w:r>
            <w:r w:rsidR="00D02C1C">
              <w:rPr>
                <w:noProof/>
                <w:webHidden/>
              </w:rPr>
              <w:fldChar w:fldCharType="begin"/>
            </w:r>
            <w:r w:rsidR="00D02C1C">
              <w:rPr>
                <w:noProof/>
                <w:webHidden/>
              </w:rPr>
              <w:instrText xml:space="preserve"> PAGEREF _Toc86255886 \h </w:instrText>
            </w:r>
            <w:r w:rsidR="00D02C1C">
              <w:rPr>
                <w:noProof/>
                <w:webHidden/>
              </w:rPr>
            </w:r>
            <w:r w:rsidR="00D02C1C">
              <w:rPr>
                <w:noProof/>
                <w:webHidden/>
              </w:rPr>
              <w:fldChar w:fldCharType="separate"/>
            </w:r>
            <w:r w:rsidR="00D02C1C">
              <w:rPr>
                <w:noProof/>
                <w:webHidden/>
              </w:rPr>
              <w:t>4</w:t>
            </w:r>
            <w:r w:rsidR="00D02C1C">
              <w:rPr>
                <w:noProof/>
                <w:webHidden/>
              </w:rPr>
              <w:fldChar w:fldCharType="end"/>
            </w:r>
          </w:hyperlink>
        </w:p>
        <w:p w:rsidR="00D02C1C" w:rsidRDefault="00020D94">
          <w:pPr>
            <w:pStyle w:val="Inhopg2"/>
            <w:tabs>
              <w:tab w:val="left" w:pos="880"/>
              <w:tab w:val="right" w:leader="dot" w:pos="9058"/>
            </w:tabs>
            <w:rPr>
              <w:rFonts w:asciiTheme="minorHAnsi" w:eastAsiaTheme="minorEastAsia" w:hAnsiTheme="minorHAnsi" w:cstheme="minorBidi"/>
              <w:noProof/>
              <w:color w:val="auto"/>
            </w:rPr>
          </w:pPr>
          <w:hyperlink w:anchor="_Toc86255887" w:history="1">
            <w:r w:rsidR="00D02C1C" w:rsidRPr="00A42654">
              <w:rPr>
                <w:rStyle w:val="Hyperlink"/>
                <w:noProof/>
              </w:rPr>
              <w:t>2.1</w:t>
            </w:r>
            <w:r w:rsidR="00D02C1C">
              <w:rPr>
                <w:rFonts w:asciiTheme="minorHAnsi" w:eastAsiaTheme="minorEastAsia" w:hAnsiTheme="minorHAnsi" w:cstheme="minorBidi"/>
                <w:noProof/>
                <w:color w:val="auto"/>
              </w:rPr>
              <w:tab/>
            </w:r>
            <w:r w:rsidR="00D02C1C" w:rsidRPr="00A42654">
              <w:rPr>
                <w:rStyle w:val="Hyperlink"/>
                <w:noProof/>
              </w:rPr>
              <w:t>Elftallen (O19 – O13)</w:t>
            </w:r>
            <w:r w:rsidR="00D02C1C">
              <w:rPr>
                <w:noProof/>
                <w:webHidden/>
              </w:rPr>
              <w:tab/>
            </w:r>
            <w:r w:rsidR="00D02C1C">
              <w:rPr>
                <w:noProof/>
                <w:webHidden/>
              </w:rPr>
              <w:fldChar w:fldCharType="begin"/>
            </w:r>
            <w:r w:rsidR="00D02C1C">
              <w:rPr>
                <w:noProof/>
                <w:webHidden/>
              </w:rPr>
              <w:instrText xml:space="preserve"> PAGEREF _Toc86255887 \h </w:instrText>
            </w:r>
            <w:r w:rsidR="00D02C1C">
              <w:rPr>
                <w:noProof/>
                <w:webHidden/>
              </w:rPr>
            </w:r>
            <w:r w:rsidR="00D02C1C">
              <w:rPr>
                <w:noProof/>
                <w:webHidden/>
              </w:rPr>
              <w:fldChar w:fldCharType="separate"/>
            </w:r>
            <w:r w:rsidR="00D02C1C">
              <w:rPr>
                <w:noProof/>
                <w:webHidden/>
              </w:rPr>
              <w:t>4</w:t>
            </w:r>
            <w:r w:rsidR="00D02C1C">
              <w:rPr>
                <w:noProof/>
                <w:webHidden/>
              </w:rPr>
              <w:fldChar w:fldCharType="end"/>
            </w:r>
          </w:hyperlink>
        </w:p>
        <w:p w:rsidR="00D02C1C" w:rsidRDefault="00020D94">
          <w:pPr>
            <w:pStyle w:val="Inhopg2"/>
            <w:tabs>
              <w:tab w:val="left" w:pos="880"/>
              <w:tab w:val="right" w:leader="dot" w:pos="9058"/>
            </w:tabs>
            <w:rPr>
              <w:rFonts w:asciiTheme="minorHAnsi" w:eastAsiaTheme="minorEastAsia" w:hAnsiTheme="minorHAnsi" w:cstheme="minorBidi"/>
              <w:noProof/>
              <w:color w:val="auto"/>
            </w:rPr>
          </w:pPr>
          <w:hyperlink w:anchor="_Toc86255888" w:history="1">
            <w:r w:rsidR="00D02C1C" w:rsidRPr="00A42654">
              <w:rPr>
                <w:rStyle w:val="Hyperlink"/>
                <w:noProof/>
              </w:rPr>
              <w:t>2.2</w:t>
            </w:r>
            <w:r w:rsidR="00D02C1C">
              <w:rPr>
                <w:rFonts w:asciiTheme="minorHAnsi" w:eastAsiaTheme="minorEastAsia" w:hAnsiTheme="minorHAnsi" w:cstheme="minorBidi"/>
                <w:noProof/>
                <w:color w:val="auto"/>
              </w:rPr>
              <w:tab/>
            </w:r>
            <w:r w:rsidR="00D02C1C" w:rsidRPr="00A42654">
              <w:rPr>
                <w:rStyle w:val="Hyperlink"/>
                <w:noProof/>
              </w:rPr>
              <w:t>Achttallen (O12 – O11)</w:t>
            </w:r>
            <w:r w:rsidR="00D02C1C">
              <w:rPr>
                <w:noProof/>
                <w:webHidden/>
              </w:rPr>
              <w:tab/>
            </w:r>
            <w:r w:rsidR="00D02C1C">
              <w:rPr>
                <w:noProof/>
                <w:webHidden/>
              </w:rPr>
              <w:fldChar w:fldCharType="begin"/>
            </w:r>
            <w:r w:rsidR="00D02C1C">
              <w:rPr>
                <w:noProof/>
                <w:webHidden/>
              </w:rPr>
              <w:instrText xml:space="preserve"> PAGEREF _Toc86255888 \h </w:instrText>
            </w:r>
            <w:r w:rsidR="00D02C1C">
              <w:rPr>
                <w:noProof/>
                <w:webHidden/>
              </w:rPr>
            </w:r>
            <w:r w:rsidR="00D02C1C">
              <w:rPr>
                <w:noProof/>
                <w:webHidden/>
              </w:rPr>
              <w:fldChar w:fldCharType="separate"/>
            </w:r>
            <w:r w:rsidR="00D02C1C">
              <w:rPr>
                <w:noProof/>
                <w:webHidden/>
              </w:rPr>
              <w:t>4</w:t>
            </w:r>
            <w:r w:rsidR="00D02C1C">
              <w:rPr>
                <w:noProof/>
                <w:webHidden/>
              </w:rPr>
              <w:fldChar w:fldCharType="end"/>
            </w:r>
          </w:hyperlink>
        </w:p>
        <w:p w:rsidR="00D02C1C" w:rsidRDefault="00020D94">
          <w:pPr>
            <w:pStyle w:val="Inhopg2"/>
            <w:tabs>
              <w:tab w:val="left" w:pos="880"/>
              <w:tab w:val="right" w:leader="dot" w:pos="9058"/>
            </w:tabs>
            <w:rPr>
              <w:rFonts w:asciiTheme="minorHAnsi" w:eastAsiaTheme="minorEastAsia" w:hAnsiTheme="minorHAnsi" w:cstheme="minorBidi"/>
              <w:noProof/>
              <w:color w:val="auto"/>
            </w:rPr>
          </w:pPr>
          <w:hyperlink w:anchor="_Toc86255889" w:history="1">
            <w:r w:rsidR="00D02C1C" w:rsidRPr="00A42654">
              <w:rPr>
                <w:rStyle w:val="Hyperlink"/>
                <w:noProof/>
              </w:rPr>
              <w:t>2.3</w:t>
            </w:r>
            <w:r w:rsidR="00D02C1C">
              <w:rPr>
                <w:rFonts w:asciiTheme="minorHAnsi" w:eastAsiaTheme="minorEastAsia" w:hAnsiTheme="minorHAnsi" w:cstheme="minorBidi"/>
                <w:noProof/>
                <w:color w:val="auto"/>
              </w:rPr>
              <w:tab/>
            </w:r>
            <w:r w:rsidR="00D02C1C" w:rsidRPr="00A42654">
              <w:rPr>
                <w:rStyle w:val="Hyperlink"/>
                <w:noProof/>
              </w:rPr>
              <w:t>Zestallen (O10 – O8)</w:t>
            </w:r>
            <w:r w:rsidR="00D02C1C">
              <w:rPr>
                <w:noProof/>
                <w:webHidden/>
              </w:rPr>
              <w:tab/>
            </w:r>
            <w:r w:rsidR="00D02C1C">
              <w:rPr>
                <w:noProof/>
                <w:webHidden/>
              </w:rPr>
              <w:fldChar w:fldCharType="begin"/>
            </w:r>
            <w:r w:rsidR="00D02C1C">
              <w:rPr>
                <w:noProof/>
                <w:webHidden/>
              </w:rPr>
              <w:instrText xml:space="preserve"> PAGEREF _Toc86255889 \h </w:instrText>
            </w:r>
            <w:r w:rsidR="00D02C1C">
              <w:rPr>
                <w:noProof/>
                <w:webHidden/>
              </w:rPr>
            </w:r>
            <w:r w:rsidR="00D02C1C">
              <w:rPr>
                <w:noProof/>
                <w:webHidden/>
              </w:rPr>
              <w:fldChar w:fldCharType="separate"/>
            </w:r>
            <w:r w:rsidR="00D02C1C">
              <w:rPr>
                <w:noProof/>
                <w:webHidden/>
              </w:rPr>
              <w:t>4</w:t>
            </w:r>
            <w:r w:rsidR="00D02C1C">
              <w:rPr>
                <w:noProof/>
                <w:webHidden/>
              </w:rPr>
              <w:fldChar w:fldCharType="end"/>
            </w:r>
          </w:hyperlink>
        </w:p>
        <w:p w:rsidR="00D02C1C" w:rsidRDefault="00020D94">
          <w:pPr>
            <w:pStyle w:val="Inhopg1"/>
            <w:tabs>
              <w:tab w:val="right" w:leader="dot" w:pos="9058"/>
            </w:tabs>
            <w:rPr>
              <w:rFonts w:asciiTheme="minorHAnsi" w:eastAsiaTheme="minorEastAsia" w:hAnsiTheme="minorHAnsi" w:cstheme="minorBidi"/>
              <w:noProof/>
              <w:color w:val="auto"/>
            </w:rPr>
          </w:pPr>
          <w:hyperlink w:anchor="_Toc86255890" w:history="1">
            <w:r w:rsidR="00D02C1C" w:rsidRPr="00A42654">
              <w:rPr>
                <w:rStyle w:val="Hyperlink"/>
                <w:noProof/>
              </w:rPr>
              <w:t>3.</w:t>
            </w:r>
            <w:r w:rsidR="00D02C1C" w:rsidRPr="00A42654">
              <w:rPr>
                <w:rStyle w:val="Hyperlink"/>
                <w:rFonts w:ascii="Arial" w:eastAsia="Arial" w:hAnsi="Arial" w:cs="Arial"/>
                <w:noProof/>
              </w:rPr>
              <w:t xml:space="preserve"> </w:t>
            </w:r>
            <w:r w:rsidR="00D02C1C" w:rsidRPr="00A42654">
              <w:rPr>
                <w:rStyle w:val="Hyperlink"/>
                <w:noProof/>
              </w:rPr>
              <w:t>Organisatiestructuur</w:t>
            </w:r>
            <w:r w:rsidR="00D02C1C">
              <w:rPr>
                <w:noProof/>
                <w:webHidden/>
              </w:rPr>
              <w:tab/>
            </w:r>
            <w:r w:rsidR="00D02C1C">
              <w:rPr>
                <w:noProof/>
                <w:webHidden/>
              </w:rPr>
              <w:fldChar w:fldCharType="begin"/>
            </w:r>
            <w:r w:rsidR="00D02C1C">
              <w:rPr>
                <w:noProof/>
                <w:webHidden/>
              </w:rPr>
              <w:instrText xml:space="preserve"> PAGEREF _Toc86255890 \h </w:instrText>
            </w:r>
            <w:r w:rsidR="00D02C1C">
              <w:rPr>
                <w:noProof/>
                <w:webHidden/>
              </w:rPr>
            </w:r>
            <w:r w:rsidR="00D02C1C">
              <w:rPr>
                <w:noProof/>
                <w:webHidden/>
              </w:rPr>
              <w:fldChar w:fldCharType="separate"/>
            </w:r>
            <w:r w:rsidR="00D02C1C">
              <w:rPr>
                <w:noProof/>
                <w:webHidden/>
              </w:rPr>
              <w:t>5</w:t>
            </w:r>
            <w:r w:rsidR="00D02C1C">
              <w:rPr>
                <w:noProof/>
                <w:webHidden/>
              </w:rPr>
              <w:fldChar w:fldCharType="end"/>
            </w:r>
          </w:hyperlink>
        </w:p>
        <w:p w:rsidR="00D02C1C" w:rsidRDefault="00020D94">
          <w:pPr>
            <w:pStyle w:val="Inhopg2"/>
            <w:tabs>
              <w:tab w:val="left" w:pos="880"/>
              <w:tab w:val="right" w:leader="dot" w:pos="9058"/>
            </w:tabs>
            <w:rPr>
              <w:rFonts w:asciiTheme="minorHAnsi" w:eastAsiaTheme="minorEastAsia" w:hAnsiTheme="minorHAnsi" w:cstheme="minorBidi"/>
              <w:noProof/>
              <w:color w:val="auto"/>
            </w:rPr>
          </w:pPr>
          <w:hyperlink w:anchor="_Toc86255891" w:history="1">
            <w:r w:rsidR="00D02C1C" w:rsidRPr="00A42654">
              <w:rPr>
                <w:rStyle w:val="Hyperlink"/>
                <w:noProof/>
              </w:rPr>
              <w:t>3.1</w:t>
            </w:r>
            <w:r w:rsidR="00D02C1C">
              <w:rPr>
                <w:rFonts w:asciiTheme="minorHAnsi" w:eastAsiaTheme="minorEastAsia" w:hAnsiTheme="minorHAnsi" w:cstheme="minorBidi"/>
                <w:noProof/>
                <w:color w:val="auto"/>
              </w:rPr>
              <w:tab/>
            </w:r>
            <w:r w:rsidR="00D02C1C" w:rsidRPr="00A42654">
              <w:rPr>
                <w:rStyle w:val="Hyperlink"/>
                <w:noProof/>
              </w:rPr>
              <w:t>De Technische Commissie</w:t>
            </w:r>
            <w:r w:rsidR="00D02C1C">
              <w:rPr>
                <w:noProof/>
                <w:webHidden/>
              </w:rPr>
              <w:tab/>
            </w:r>
            <w:r w:rsidR="00D02C1C">
              <w:rPr>
                <w:noProof/>
                <w:webHidden/>
              </w:rPr>
              <w:fldChar w:fldCharType="begin"/>
            </w:r>
            <w:r w:rsidR="00D02C1C">
              <w:rPr>
                <w:noProof/>
                <w:webHidden/>
              </w:rPr>
              <w:instrText xml:space="preserve"> PAGEREF _Toc86255891 \h </w:instrText>
            </w:r>
            <w:r w:rsidR="00D02C1C">
              <w:rPr>
                <w:noProof/>
                <w:webHidden/>
              </w:rPr>
            </w:r>
            <w:r w:rsidR="00D02C1C">
              <w:rPr>
                <w:noProof/>
                <w:webHidden/>
              </w:rPr>
              <w:fldChar w:fldCharType="separate"/>
            </w:r>
            <w:r w:rsidR="00D02C1C">
              <w:rPr>
                <w:noProof/>
                <w:webHidden/>
              </w:rPr>
              <w:t>5</w:t>
            </w:r>
            <w:r w:rsidR="00D02C1C">
              <w:rPr>
                <w:noProof/>
                <w:webHidden/>
              </w:rPr>
              <w:fldChar w:fldCharType="end"/>
            </w:r>
          </w:hyperlink>
        </w:p>
        <w:p w:rsidR="00D02C1C" w:rsidRDefault="00020D94">
          <w:pPr>
            <w:pStyle w:val="Inhopg2"/>
            <w:tabs>
              <w:tab w:val="left" w:pos="880"/>
              <w:tab w:val="right" w:leader="dot" w:pos="9058"/>
            </w:tabs>
            <w:rPr>
              <w:rFonts w:asciiTheme="minorHAnsi" w:eastAsiaTheme="minorEastAsia" w:hAnsiTheme="minorHAnsi" w:cstheme="minorBidi"/>
              <w:noProof/>
              <w:color w:val="auto"/>
            </w:rPr>
          </w:pPr>
          <w:hyperlink w:anchor="_Toc86255892" w:history="1">
            <w:r w:rsidR="00D02C1C" w:rsidRPr="00A42654">
              <w:rPr>
                <w:rStyle w:val="Hyperlink"/>
                <w:noProof/>
              </w:rPr>
              <w:t>3.2</w:t>
            </w:r>
            <w:r w:rsidR="00D02C1C">
              <w:rPr>
                <w:rFonts w:asciiTheme="minorHAnsi" w:eastAsiaTheme="minorEastAsia" w:hAnsiTheme="minorHAnsi" w:cstheme="minorBidi"/>
                <w:noProof/>
                <w:color w:val="auto"/>
              </w:rPr>
              <w:tab/>
            </w:r>
            <w:r w:rsidR="00D02C1C" w:rsidRPr="00A42654">
              <w:rPr>
                <w:rStyle w:val="Hyperlink"/>
                <w:noProof/>
              </w:rPr>
              <w:t>De technisch coördinator</w:t>
            </w:r>
            <w:r w:rsidR="00D02C1C">
              <w:rPr>
                <w:noProof/>
                <w:webHidden/>
              </w:rPr>
              <w:tab/>
            </w:r>
            <w:r w:rsidR="00D02C1C">
              <w:rPr>
                <w:noProof/>
                <w:webHidden/>
              </w:rPr>
              <w:fldChar w:fldCharType="begin"/>
            </w:r>
            <w:r w:rsidR="00D02C1C">
              <w:rPr>
                <w:noProof/>
                <w:webHidden/>
              </w:rPr>
              <w:instrText xml:space="preserve"> PAGEREF _Toc86255892 \h </w:instrText>
            </w:r>
            <w:r w:rsidR="00D02C1C">
              <w:rPr>
                <w:noProof/>
                <w:webHidden/>
              </w:rPr>
            </w:r>
            <w:r w:rsidR="00D02C1C">
              <w:rPr>
                <w:noProof/>
                <w:webHidden/>
              </w:rPr>
              <w:fldChar w:fldCharType="separate"/>
            </w:r>
            <w:r w:rsidR="00D02C1C">
              <w:rPr>
                <w:noProof/>
                <w:webHidden/>
              </w:rPr>
              <w:t>5</w:t>
            </w:r>
            <w:r w:rsidR="00D02C1C">
              <w:rPr>
                <w:noProof/>
                <w:webHidden/>
              </w:rPr>
              <w:fldChar w:fldCharType="end"/>
            </w:r>
          </w:hyperlink>
        </w:p>
        <w:p w:rsidR="00D02C1C" w:rsidRDefault="00020D94">
          <w:pPr>
            <w:pStyle w:val="Inhopg2"/>
            <w:tabs>
              <w:tab w:val="left" w:pos="880"/>
              <w:tab w:val="right" w:leader="dot" w:pos="9058"/>
            </w:tabs>
            <w:rPr>
              <w:rFonts w:asciiTheme="minorHAnsi" w:eastAsiaTheme="minorEastAsia" w:hAnsiTheme="minorHAnsi" w:cstheme="minorBidi"/>
              <w:noProof/>
              <w:color w:val="auto"/>
            </w:rPr>
          </w:pPr>
          <w:hyperlink w:anchor="_Toc86255893" w:history="1">
            <w:r w:rsidR="00D02C1C" w:rsidRPr="00A42654">
              <w:rPr>
                <w:rStyle w:val="Hyperlink"/>
                <w:noProof/>
              </w:rPr>
              <w:t>3.3</w:t>
            </w:r>
            <w:r w:rsidR="00D02C1C">
              <w:rPr>
                <w:rFonts w:asciiTheme="minorHAnsi" w:eastAsiaTheme="minorEastAsia" w:hAnsiTheme="minorHAnsi" w:cstheme="minorBidi"/>
                <w:noProof/>
                <w:color w:val="auto"/>
              </w:rPr>
              <w:tab/>
            </w:r>
            <w:r w:rsidR="00D02C1C" w:rsidRPr="00A42654">
              <w:rPr>
                <w:rStyle w:val="Hyperlink"/>
                <w:noProof/>
              </w:rPr>
              <w:t>De leeftijdscoördinator</w:t>
            </w:r>
            <w:r w:rsidR="00D02C1C">
              <w:rPr>
                <w:noProof/>
                <w:webHidden/>
              </w:rPr>
              <w:tab/>
            </w:r>
            <w:r w:rsidR="00D02C1C">
              <w:rPr>
                <w:noProof/>
                <w:webHidden/>
              </w:rPr>
              <w:fldChar w:fldCharType="begin"/>
            </w:r>
            <w:r w:rsidR="00D02C1C">
              <w:rPr>
                <w:noProof/>
                <w:webHidden/>
              </w:rPr>
              <w:instrText xml:space="preserve"> PAGEREF _Toc86255893 \h </w:instrText>
            </w:r>
            <w:r w:rsidR="00D02C1C">
              <w:rPr>
                <w:noProof/>
                <w:webHidden/>
              </w:rPr>
            </w:r>
            <w:r w:rsidR="00D02C1C">
              <w:rPr>
                <w:noProof/>
                <w:webHidden/>
              </w:rPr>
              <w:fldChar w:fldCharType="separate"/>
            </w:r>
            <w:r w:rsidR="00D02C1C">
              <w:rPr>
                <w:noProof/>
                <w:webHidden/>
              </w:rPr>
              <w:t>6</w:t>
            </w:r>
            <w:r w:rsidR="00D02C1C">
              <w:rPr>
                <w:noProof/>
                <w:webHidden/>
              </w:rPr>
              <w:fldChar w:fldCharType="end"/>
            </w:r>
          </w:hyperlink>
        </w:p>
        <w:p w:rsidR="00D02C1C" w:rsidRDefault="00020D94">
          <w:pPr>
            <w:pStyle w:val="Inhopg2"/>
            <w:tabs>
              <w:tab w:val="left" w:pos="880"/>
              <w:tab w:val="right" w:leader="dot" w:pos="9058"/>
            </w:tabs>
            <w:rPr>
              <w:rFonts w:asciiTheme="minorHAnsi" w:eastAsiaTheme="minorEastAsia" w:hAnsiTheme="minorHAnsi" w:cstheme="minorBidi"/>
              <w:noProof/>
              <w:color w:val="auto"/>
            </w:rPr>
          </w:pPr>
          <w:hyperlink w:anchor="_Toc86255894" w:history="1">
            <w:r w:rsidR="00D02C1C" w:rsidRPr="00A42654">
              <w:rPr>
                <w:rStyle w:val="Hyperlink"/>
                <w:noProof/>
              </w:rPr>
              <w:t>3.4</w:t>
            </w:r>
            <w:r w:rsidR="00D02C1C">
              <w:rPr>
                <w:rFonts w:asciiTheme="minorHAnsi" w:eastAsiaTheme="minorEastAsia" w:hAnsiTheme="minorHAnsi" w:cstheme="minorBidi"/>
                <w:noProof/>
                <w:color w:val="auto"/>
              </w:rPr>
              <w:tab/>
            </w:r>
            <w:r w:rsidR="00D02C1C" w:rsidRPr="00A42654">
              <w:rPr>
                <w:rStyle w:val="Hyperlink"/>
                <w:noProof/>
              </w:rPr>
              <w:t>Scouting</w:t>
            </w:r>
            <w:r w:rsidR="00D02C1C">
              <w:rPr>
                <w:noProof/>
                <w:webHidden/>
              </w:rPr>
              <w:tab/>
            </w:r>
            <w:r w:rsidR="00D02C1C">
              <w:rPr>
                <w:noProof/>
                <w:webHidden/>
              </w:rPr>
              <w:fldChar w:fldCharType="begin"/>
            </w:r>
            <w:r w:rsidR="00D02C1C">
              <w:rPr>
                <w:noProof/>
                <w:webHidden/>
              </w:rPr>
              <w:instrText xml:space="preserve"> PAGEREF _Toc86255894 \h </w:instrText>
            </w:r>
            <w:r w:rsidR="00D02C1C">
              <w:rPr>
                <w:noProof/>
                <w:webHidden/>
              </w:rPr>
            </w:r>
            <w:r w:rsidR="00D02C1C">
              <w:rPr>
                <w:noProof/>
                <w:webHidden/>
              </w:rPr>
              <w:fldChar w:fldCharType="separate"/>
            </w:r>
            <w:r w:rsidR="00D02C1C">
              <w:rPr>
                <w:noProof/>
                <w:webHidden/>
              </w:rPr>
              <w:t>6</w:t>
            </w:r>
            <w:r w:rsidR="00D02C1C">
              <w:rPr>
                <w:noProof/>
                <w:webHidden/>
              </w:rPr>
              <w:fldChar w:fldCharType="end"/>
            </w:r>
          </w:hyperlink>
        </w:p>
        <w:p w:rsidR="00D02C1C" w:rsidRDefault="00020D94">
          <w:pPr>
            <w:pStyle w:val="Inhopg1"/>
            <w:tabs>
              <w:tab w:val="left" w:pos="449"/>
              <w:tab w:val="right" w:leader="dot" w:pos="9058"/>
            </w:tabs>
            <w:rPr>
              <w:rFonts w:asciiTheme="minorHAnsi" w:eastAsiaTheme="minorEastAsia" w:hAnsiTheme="minorHAnsi" w:cstheme="minorBidi"/>
              <w:noProof/>
              <w:color w:val="auto"/>
            </w:rPr>
          </w:pPr>
          <w:hyperlink w:anchor="_Toc86255895" w:history="1">
            <w:r w:rsidR="00D02C1C" w:rsidRPr="00A42654">
              <w:rPr>
                <w:rStyle w:val="Hyperlink"/>
                <w:noProof/>
              </w:rPr>
              <w:t>4.</w:t>
            </w:r>
            <w:r w:rsidR="00D02C1C">
              <w:rPr>
                <w:rFonts w:asciiTheme="minorHAnsi" w:eastAsiaTheme="minorEastAsia" w:hAnsiTheme="minorHAnsi" w:cstheme="minorBidi"/>
                <w:noProof/>
                <w:color w:val="auto"/>
              </w:rPr>
              <w:tab/>
            </w:r>
            <w:r w:rsidR="00D02C1C" w:rsidRPr="00A42654">
              <w:rPr>
                <w:rStyle w:val="Hyperlink"/>
                <w:noProof/>
              </w:rPr>
              <w:t xml:space="preserve"> Selectiebeleid</w:t>
            </w:r>
            <w:r w:rsidR="00D02C1C">
              <w:rPr>
                <w:noProof/>
                <w:webHidden/>
              </w:rPr>
              <w:tab/>
            </w:r>
            <w:r w:rsidR="00D02C1C">
              <w:rPr>
                <w:noProof/>
                <w:webHidden/>
              </w:rPr>
              <w:fldChar w:fldCharType="begin"/>
            </w:r>
            <w:r w:rsidR="00D02C1C">
              <w:rPr>
                <w:noProof/>
                <w:webHidden/>
              </w:rPr>
              <w:instrText xml:space="preserve"> PAGEREF _Toc86255895 \h </w:instrText>
            </w:r>
            <w:r w:rsidR="00D02C1C">
              <w:rPr>
                <w:noProof/>
                <w:webHidden/>
              </w:rPr>
            </w:r>
            <w:r w:rsidR="00D02C1C">
              <w:rPr>
                <w:noProof/>
                <w:webHidden/>
              </w:rPr>
              <w:fldChar w:fldCharType="separate"/>
            </w:r>
            <w:r w:rsidR="00D02C1C">
              <w:rPr>
                <w:noProof/>
                <w:webHidden/>
              </w:rPr>
              <w:t>7</w:t>
            </w:r>
            <w:r w:rsidR="00D02C1C">
              <w:rPr>
                <w:noProof/>
                <w:webHidden/>
              </w:rPr>
              <w:fldChar w:fldCharType="end"/>
            </w:r>
          </w:hyperlink>
        </w:p>
        <w:p w:rsidR="00D02C1C" w:rsidRDefault="00020D94">
          <w:pPr>
            <w:pStyle w:val="Inhopg2"/>
            <w:tabs>
              <w:tab w:val="left" w:pos="880"/>
              <w:tab w:val="right" w:leader="dot" w:pos="9058"/>
            </w:tabs>
            <w:rPr>
              <w:rFonts w:asciiTheme="minorHAnsi" w:eastAsiaTheme="minorEastAsia" w:hAnsiTheme="minorHAnsi" w:cstheme="minorBidi"/>
              <w:noProof/>
              <w:color w:val="auto"/>
            </w:rPr>
          </w:pPr>
          <w:hyperlink w:anchor="_Toc86255896" w:history="1">
            <w:r w:rsidR="00D02C1C" w:rsidRPr="00A42654">
              <w:rPr>
                <w:rStyle w:val="Hyperlink"/>
                <w:noProof/>
              </w:rPr>
              <w:t>4.1</w:t>
            </w:r>
            <w:r w:rsidR="00D02C1C">
              <w:rPr>
                <w:rFonts w:asciiTheme="minorHAnsi" w:eastAsiaTheme="minorEastAsia" w:hAnsiTheme="minorHAnsi" w:cstheme="minorBidi"/>
                <w:noProof/>
                <w:color w:val="auto"/>
              </w:rPr>
              <w:tab/>
            </w:r>
            <w:r w:rsidR="00D02C1C" w:rsidRPr="00A42654">
              <w:rPr>
                <w:rStyle w:val="Hyperlink"/>
                <w:noProof/>
              </w:rPr>
              <w:t>Selectieprocedure voor het nieuwe seizoen</w:t>
            </w:r>
            <w:r w:rsidR="00D02C1C">
              <w:rPr>
                <w:noProof/>
                <w:webHidden/>
              </w:rPr>
              <w:tab/>
            </w:r>
            <w:r w:rsidR="00D02C1C">
              <w:rPr>
                <w:noProof/>
                <w:webHidden/>
              </w:rPr>
              <w:fldChar w:fldCharType="begin"/>
            </w:r>
            <w:r w:rsidR="00D02C1C">
              <w:rPr>
                <w:noProof/>
                <w:webHidden/>
              </w:rPr>
              <w:instrText xml:space="preserve"> PAGEREF _Toc86255896 \h </w:instrText>
            </w:r>
            <w:r w:rsidR="00D02C1C">
              <w:rPr>
                <w:noProof/>
                <w:webHidden/>
              </w:rPr>
            </w:r>
            <w:r w:rsidR="00D02C1C">
              <w:rPr>
                <w:noProof/>
                <w:webHidden/>
              </w:rPr>
              <w:fldChar w:fldCharType="separate"/>
            </w:r>
            <w:r w:rsidR="00D02C1C">
              <w:rPr>
                <w:noProof/>
                <w:webHidden/>
              </w:rPr>
              <w:t>7</w:t>
            </w:r>
            <w:r w:rsidR="00D02C1C">
              <w:rPr>
                <w:noProof/>
                <w:webHidden/>
              </w:rPr>
              <w:fldChar w:fldCharType="end"/>
            </w:r>
          </w:hyperlink>
        </w:p>
        <w:p w:rsidR="00D02C1C" w:rsidRDefault="00020D94">
          <w:pPr>
            <w:pStyle w:val="Inhopg2"/>
            <w:tabs>
              <w:tab w:val="left" w:pos="880"/>
              <w:tab w:val="right" w:leader="dot" w:pos="9058"/>
            </w:tabs>
            <w:rPr>
              <w:rFonts w:asciiTheme="minorHAnsi" w:eastAsiaTheme="minorEastAsia" w:hAnsiTheme="minorHAnsi" w:cstheme="minorBidi"/>
              <w:noProof/>
              <w:color w:val="auto"/>
            </w:rPr>
          </w:pPr>
          <w:hyperlink w:anchor="_Toc86255897" w:history="1">
            <w:r w:rsidR="00D02C1C" w:rsidRPr="00A42654">
              <w:rPr>
                <w:rStyle w:val="Hyperlink"/>
                <w:noProof/>
              </w:rPr>
              <w:t>4.2</w:t>
            </w:r>
            <w:r w:rsidR="00D02C1C">
              <w:rPr>
                <w:rFonts w:asciiTheme="minorHAnsi" w:eastAsiaTheme="minorEastAsia" w:hAnsiTheme="minorHAnsi" w:cstheme="minorBidi"/>
                <w:noProof/>
                <w:color w:val="auto"/>
              </w:rPr>
              <w:tab/>
            </w:r>
            <w:r w:rsidR="00D02C1C" w:rsidRPr="00A42654">
              <w:rPr>
                <w:rStyle w:val="Hyperlink"/>
                <w:noProof/>
              </w:rPr>
              <w:t>Voorlopige teamindeling</w:t>
            </w:r>
            <w:r w:rsidR="00D02C1C">
              <w:rPr>
                <w:noProof/>
                <w:webHidden/>
              </w:rPr>
              <w:tab/>
            </w:r>
            <w:r w:rsidR="00D02C1C">
              <w:rPr>
                <w:noProof/>
                <w:webHidden/>
              </w:rPr>
              <w:fldChar w:fldCharType="begin"/>
            </w:r>
            <w:r w:rsidR="00D02C1C">
              <w:rPr>
                <w:noProof/>
                <w:webHidden/>
              </w:rPr>
              <w:instrText xml:space="preserve"> PAGEREF _Toc86255897 \h </w:instrText>
            </w:r>
            <w:r w:rsidR="00D02C1C">
              <w:rPr>
                <w:noProof/>
                <w:webHidden/>
              </w:rPr>
            </w:r>
            <w:r w:rsidR="00D02C1C">
              <w:rPr>
                <w:noProof/>
                <w:webHidden/>
              </w:rPr>
              <w:fldChar w:fldCharType="separate"/>
            </w:r>
            <w:r w:rsidR="00D02C1C">
              <w:rPr>
                <w:noProof/>
                <w:webHidden/>
              </w:rPr>
              <w:t>7</w:t>
            </w:r>
            <w:r w:rsidR="00D02C1C">
              <w:rPr>
                <w:noProof/>
                <w:webHidden/>
              </w:rPr>
              <w:fldChar w:fldCharType="end"/>
            </w:r>
          </w:hyperlink>
        </w:p>
        <w:p w:rsidR="00D02C1C" w:rsidRDefault="00020D94">
          <w:pPr>
            <w:pStyle w:val="Inhopg2"/>
            <w:tabs>
              <w:tab w:val="left" w:pos="880"/>
              <w:tab w:val="right" w:leader="dot" w:pos="9058"/>
            </w:tabs>
            <w:rPr>
              <w:rFonts w:asciiTheme="minorHAnsi" w:eastAsiaTheme="minorEastAsia" w:hAnsiTheme="minorHAnsi" w:cstheme="minorBidi"/>
              <w:noProof/>
              <w:color w:val="auto"/>
            </w:rPr>
          </w:pPr>
          <w:hyperlink w:anchor="_Toc86255898" w:history="1">
            <w:r w:rsidR="00D02C1C" w:rsidRPr="00A42654">
              <w:rPr>
                <w:rStyle w:val="Hyperlink"/>
                <w:noProof/>
              </w:rPr>
              <w:t>4.3</w:t>
            </w:r>
            <w:r w:rsidR="00D02C1C">
              <w:rPr>
                <w:rFonts w:asciiTheme="minorHAnsi" w:eastAsiaTheme="minorEastAsia" w:hAnsiTheme="minorHAnsi" w:cstheme="minorBidi"/>
                <w:noProof/>
                <w:color w:val="auto"/>
              </w:rPr>
              <w:tab/>
            </w:r>
            <w:r w:rsidR="00D02C1C" w:rsidRPr="00A42654">
              <w:rPr>
                <w:rStyle w:val="Hyperlink"/>
                <w:noProof/>
              </w:rPr>
              <w:t>Overgang naar de senioren</w:t>
            </w:r>
            <w:r w:rsidR="00D02C1C">
              <w:rPr>
                <w:noProof/>
                <w:webHidden/>
              </w:rPr>
              <w:tab/>
            </w:r>
            <w:r w:rsidR="00D02C1C">
              <w:rPr>
                <w:noProof/>
                <w:webHidden/>
              </w:rPr>
              <w:fldChar w:fldCharType="begin"/>
            </w:r>
            <w:r w:rsidR="00D02C1C">
              <w:rPr>
                <w:noProof/>
                <w:webHidden/>
              </w:rPr>
              <w:instrText xml:space="preserve"> PAGEREF _Toc86255898 \h </w:instrText>
            </w:r>
            <w:r w:rsidR="00D02C1C">
              <w:rPr>
                <w:noProof/>
                <w:webHidden/>
              </w:rPr>
            </w:r>
            <w:r w:rsidR="00D02C1C">
              <w:rPr>
                <w:noProof/>
                <w:webHidden/>
              </w:rPr>
              <w:fldChar w:fldCharType="separate"/>
            </w:r>
            <w:r w:rsidR="00D02C1C">
              <w:rPr>
                <w:noProof/>
                <w:webHidden/>
              </w:rPr>
              <w:t>7</w:t>
            </w:r>
            <w:r w:rsidR="00D02C1C">
              <w:rPr>
                <w:noProof/>
                <w:webHidden/>
              </w:rPr>
              <w:fldChar w:fldCharType="end"/>
            </w:r>
          </w:hyperlink>
        </w:p>
        <w:p w:rsidR="00D02C1C" w:rsidRDefault="00020D94">
          <w:pPr>
            <w:pStyle w:val="Inhopg1"/>
            <w:tabs>
              <w:tab w:val="left" w:pos="449"/>
              <w:tab w:val="right" w:leader="dot" w:pos="9058"/>
            </w:tabs>
            <w:rPr>
              <w:rFonts w:asciiTheme="minorHAnsi" w:eastAsiaTheme="minorEastAsia" w:hAnsiTheme="minorHAnsi" w:cstheme="minorBidi"/>
              <w:noProof/>
              <w:color w:val="auto"/>
            </w:rPr>
          </w:pPr>
          <w:hyperlink w:anchor="_Toc86255899" w:history="1">
            <w:r w:rsidR="00D02C1C" w:rsidRPr="00A42654">
              <w:rPr>
                <w:rStyle w:val="Hyperlink"/>
                <w:noProof/>
              </w:rPr>
              <w:t>5.</w:t>
            </w:r>
            <w:r w:rsidR="00D02C1C">
              <w:rPr>
                <w:rFonts w:asciiTheme="minorHAnsi" w:eastAsiaTheme="minorEastAsia" w:hAnsiTheme="minorHAnsi" w:cstheme="minorBidi"/>
                <w:noProof/>
                <w:color w:val="auto"/>
              </w:rPr>
              <w:tab/>
            </w:r>
            <w:r w:rsidR="00D02C1C" w:rsidRPr="00A42654">
              <w:rPr>
                <w:rStyle w:val="Hyperlink"/>
                <w:noProof/>
              </w:rPr>
              <w:t>Teamindeling</w:t>
            </w:r>
            <w:r w:rsidR="00D02C1C">
              <w:rPr>
                <w:noProof/>
                <w:webHidden/>
              </w:rPr>
              <w:tab/>
            </w:r>
            <w:r w:rsidR="00D02C1C">
              <w:rPr>
                <w:noProof/>
                <w:webHidden/>
              </w:rPr>
              <w:fldChar w:fldCharType="begin"/>
            </w:r>
            <w:r w:rsidR="00D02C1C">
              <w:rPr>
                <w:noProof/>
                <w:webHidden/>
              </w:rPr>
              <w:instrText xml:space="preserve"> PAGEREF _Toc86255899 \h </w:instrText>
            </w:r>
            <w:r w:rsidR="00D02C1C">
              <w:rPr>
                <w:noProof/>
                <w:webHidden/>
              </w:rPr>
            </w:r>
            <w:r w:rsidR="00D02C1C">
              <w:rPr>
                <w:noProof/>
                <w:webHidden/>
              </w:rPr>
              <w:fldChar w:fldCharType="separate"/>
            </w:r>
            <w:r w:rsidR="00D02C1C">
              <w:rPr>
                <w:noProof/>
                <w:webHidden/>
              </w:rPr>
              <w:t>8</w:t>
            </w:r>
            <w:r w:rsidR="00D02C1C">
              <w:rPr>
                <w:noProof/>
                <w:webHidden/>
              </w:rPr>
              <w:fldChar w:fldCharType="end"/>
            </w:r>
          </w:hyperlink>
        </w:p>
        <w:p w:rsidR="00D02C1C" w:rsidRDefault="00020D94">
          <w:pPr>
            <w:pStyle w:val="Inhopg2"/>
            <w:tabs>
              <w:tab w:val="left" w:pos="880"/>
              <w:tab w:val="right" w:leader="dot" w:pos="9058"/>
            </w:tabs>
            <w:rPr>
              <w:rFonts w:asciiTheme="minorHAnsi" w:eastAsiaTheme="minorEastAsia" w:hAnsiTheme="minorHAnsi" w:cstheme="minorBidi"/>
              <w:noProof/>
              <w:color w:val="auto"/>
            </w:rPr>
          </w:pPr>
          <w:hyperlink w:anchor="_Toc86255900" w:history="1">
            <w:r w:rsidR="00D02C1C" w:rsidRPr="00A42654">
              <w:rPr>
                <w:rStyle w:val="Hyperlink"/>
                <w:noProof/>
              </w:rPr>
              <w:t>5.1</w:t>
            </w:r>
            <w:r w:rsidR="00D02C1C">
              <w:rPr>
                <w:rFonts w:asciiTheme="minorHAnsi" w:eastAsiaTheme="minorEastAsia" w:hAnsiTheme="minorHAnsi" w:cstheme="minorBidi"/>
                <w:noProof/>
                <w:color w:val="auto"/>
              </w:rPr>
              <w:tab/>
            </w:r>
            <w:r w:rsidR="00D02C1C" w:rsidRPr="00A42654">
              <w:rPr>
                <w:rStyle w:val="Hyperlink"/>
                <w:noProof/>
              </w:rPr>
              <w:t>Indeling O10 tot en met O8</w:t>
            </w:r>
            <w:r w:rsidR="00D02C1C">
              <w:rPr>
                <w:noProof/>
                <w:webHidden/>
              </w:rPr>
              <w:tab/>
            </w:r>
            <w:r w:rsidR="00D02C1C">
              <w:rPr>
                <w:noProof/>
                <w:webHidden/>
              </w:rPr>
              <w:fldChar w:fldCharType="begin"/>
            </w:r>
            <w:r w:rsidR="00D02C1C">
              <w:rPr>
                <w:noProof/>
                <w:webHidden/>
              </w:rPr>
              <w:instrText xml:space="preserve"> PAGEREF _Toc86255900 \h </w:instrText>
            </w:r>
            <w:r w:rsidR="00D02C1C">
              <w:rPr>
                <w:noProof/>
                <w:webHidden/>
              </w:rPr>
            </w:r>
            <w:r w:rsidR="00D02C1C">
              <w:rPr>
                <w:noProof/>
                <w:webHidden/>
              </w:rPr>
              <w:fldChar w:fldCharType="separate"/>
            </w:r>
            <w:r w:rsidR="00D02C1C">
              <w:rPr>
                <w:noProof/>
                <w:webHidden/>
              </w:rPr>
              <w:t>8</w:t>
            </w:r>
            <w:r w:rsidR="00D02C1C">
              <w:rPr>
                <w:noProof/>
                <w:webHidden/>
              </w:rPr>
              <w:fldChar w:fldCharType="end"/>
            </w:r>
          </w:hyperlink>
        </w:p>
        <w:p w:rsidR="00D02C1C" w:rsidRDefault="00020D94">
          <w:pPr>
            <w:pStyle w:val="Inhopg2"/>
            <w:tabs>
              <w:tab w:val="left" w:pos="880"/>
              <w:tab w:val="right" w:leader="dot" w:pos="9058"/>
            </w:tabs>
            <w:rPr>
              <w:rFonts w:asciiTheme="minorHAnsi" w:eastAsiaTheme="minorEastAsia" w:hAnsiTheme="minorHAnsi" w:cstheme="minorBidi"/>
              <w:noProof/>
              <w:color w:val="auto"/>
            </w:rPr>
          </w:pPr>
          <w:hyperlink w:anchor="_Toc86255901" w:history="1">
            <w:r w:rsidR="00D02C1C" w:rsidRPr="00A42654">
              <w:rPr>
                <w:rStyle w:val="Hyperlink"/>
                <w:noProof/>
              </w:rPr>
              <w:t>5.2</w:t>
            </w:r>
            <w:r w:rsidR="00D02C1C">
              <w:rPr>
                <w:rFonts w:asciiTheme="minorHAnsi" w:eastAsiaTheme="minorEastAsia" w:hAnsiTheme="minorHAnsi" w:cstheme="minorBidi"/>
                <w:noProof/>
                <w:color w:val="auto"/>
              </w:rPr>
              <w:tab/>
            </w:r>
            <w:r w:rsidR="00D02C1C" w:rsidRPr="00A42654">
              <w:rPr>
                <w:rStyle w:val="Hyperlink"/>
                <w:noProof/>
              </w:rPr>
              <w:t>Indeling O13 tot en met O11</w:t>
            </w:r>
            <w:r w:rsidR="00D02C1C">
              <w:rPr>
                <w:noProof/>
                <w:webHidden/>
              </w:rPr>
              <w:tab/>
            </w:r>
            <w:r w:rsidR="00D02C1C">
              <w:rPr>
                <w:noProof/>
                <w:webHidden/>
              </w:rPr>
              <w:fldChar w:fldCharType="begin"/>
            </w:r>
            <w:r w:rsidR="00D02C1C">
              <w:rPr>
                <w:noProof/>
                <w:webHidden/>
              </w:rPr>
              <w:instrText xml:space="preserve"> PAGEREF _Toc86255901 \h </w:instrText>
            </w:r>
            <w:r w:rsidR="00D02C1C">
              <w:rPr>
                <w:noProof/>
                <w:webHidden/>
              </w:rPr>
            </w:r>
            <w:r w:rsidR="00D02C1C">
              <w:rPr>
                <w:noProof/>
                <w:webHidden/>
              </w:rPr>
              <w:fldChar w:fldCharType="separate"/>
            </w:r>
            <w:r w:rsidR="00D02C1C">
              <w:rPr>
                <w:noProof/>
                <w:webHidden/>
              </w:rPr>
              <w:t>8</w:t>
            </w:r>
            <w:r w:rsidR="00D02C1C">
              <w:rPr>
                <w:noProof/>
                <w:webHidden/>
              </w:rPr>
              <w:fldChar w:fldCharType="end"/>
            </w:r>
          </w:hyperlink>
        </w:p>
        <w:p w:rsidR="00D02C1C" w:rsidRDefault="00020D94">
          <w:pPr>
            <w:pStyle w:val="Inhopg2"/>
            <w:tabs>
              <w:tab w:val="left" w:pos="880"/>
              <w:tab w:val="right" w:leader="dot" w:pos="9058"/>
            </w:tabs>
            <w:rPr>
              <w:rFonts w:asciiTheme="minorHAnsi" w:eastAsiaTheme="minorEastAsia" w:hAnsiTheme="minorHAnsi" w:cstheme="minorBidi"/>
              <w:noProof/>
              <w:color w:val="auto"/>
            </w:rPr>
          </w:pPr>
          <w:hyperlink w:anchor="_Toc86255902" w:history="1">
            <w:r w:rsidR="00D02C1C" w:rsidRPr="00A42654">
              <w:rPr>
                <w:rStyle w:val="Hyperlink"/>
                <w:noProof/>
              </w:rPr>
              <w:t>5.3</w:t>
            </w:r>
            <w:r w:rsidR="00D02C1C">
              <w:rPr>
                <w:rFonts w:asciiTheme="minorHAnsi" w:eastAsiaTheme="minorEastAsia" w:hAnsiTheme="minorHAnsi" w:cstheme="minorBidi"/>
                <w:noProof/>
                <w:color w:val="auto"/>
              </w:rPr>
              <w:tab/>
            </w:r>
            <w:r w:rsidR="00D02C1C" w:rsidRPr="00A42654">
              <w:rPr>
                <w:rStyle w:val="Hyperlink"/>
                <w:noProof/>
              </w:rPr>
              <w:t>Indeling O19 tot en met O15</w:t>
            </w:r>
            <w:r w:rsidR="00D02C1C">
              <w:rPr>
                <w:noProof/>
                <w:webHidden/>
              </w:rPr>
              <w:tab/>
            </w:r>
            <w:r w:rsidR="00D02C1C">
              <w:rPr>
                <w:noProof/>
                <w:webHidden/>
              </w:rPr>
              <w:fldChar w:fldCharType="begin"/>
            </w:r>
            <w:r w:rsidR="00D02C1C">
              <w:rPr>
                <w:noProof/>
                <w:webHidden/>
              </w:rPr>
              <w:instrText xml:space="preserve"> PAGEREF _Toc86255902 \h </w:instrText>
            </w:r>
            <w:r w:rsidR="00D02C1C">
              <w:rPr>
                <w:noProof/>
                <w:webHidden/>
              </w:rPr>
            </w:r>
            <w:r w:rsidR="00D02C1C">
              <w:rPr>
                <w:noProof/>
                <w:webHidden/>
              </w:rPr>
              <w:fldChar w:fldCharType="separate"/>
            </w:r>
            <w:r w:rsidR="00D02C1C">
              <w:rPr>
                <w:noProof/>
                <w:webHidden/>
              </w:rPr>
              <w:t>8</w:t>
            </w:r>
            <w:r w:rsidR="00D02C1C">
              <w:rPr>
                <w:noProof/>
                <w:webHidden/>
              </w:rPr>
              <w:fldChar w:fldCharType="end"/>
            </w:r>
          </w:hyperlink>
        </w:p>
        <w:p w:rsidR="00D02C1C" w:rsidRDefault="00020D94">
          <w:pPr>
            <w:pStyle w:val="Inhopg3"/>
            <w:tabs>
              <w:tab w:val="left" w:pos="1320"/>
              <w:tab w:val="right" w:leader="dot" w:pos="9058"/>
            </w:tabs>
            <w:rPr>
              <w:rFonts w:asciiTheme="minorHAnsi" w:eastAsiaTheme="minorEastAsia" w:hAnsiTheme="minorHAnsi" w:cstheme="minorBidi"/>
              <w:noProof/>
              <w:color w:val="auto"/>
            </w:rPr>
          </w:pPr>
          <w:hyperlink w:anchor="_Toc86255903" w:history="1">
            <w:r w:rsidR="00D02C1C" w:rsidRPr="00A42654">
              <w:rPr>
                <w:rStyle w:val="Hyperlink"/>
                <w:noProof/>
              </w:rPr>
              <w:t>5.3.1.</w:t>
            </w:r>
            <w:r w:rsidR="00D02C1C">
              <w:rPr>
                <w:rFonts w:asciiTheme="minorHAnsi" w:eastAsiaTheme="minorEastAsia" w:hAnsiTheme="minorHAnsi" w:cstheme="minorBidi"/>
                <w:noProof/>
                <w:color w:val="auto"/>
              </w:rPr>
              <w:tab/>
            </w:r>
            <w:r w:rsidR="00D02C1C" w:rsidRPr="00A42654">
              <w:rPr>
                <w:rStyle w:val="Hyperlink"/>
                <w:noProof/>
              </w:rPr>
              <w:t xml:space="preserve"> Overgang van de O19 naar de senioren</w:t>
            </w:r>
            <w:r w:rsidR="00D02C1C">
              <w:rPr>
                <w:noProof/>
                <w:webHidden/>
              </w:rPr>
              <w:tab/>
            </w:r>
            <w:r w:rsidR="00D02C1C">
              <w:rPr>
                <w:noProof/>
                <w:webHidden/>
              </w:rPr>
              <w:fldChar w:fldCharType="begin"/>
            </w:r>
            <w:r w:rsidR="00D02C1C">
              <w:rPr>
                <w:noProof/>
                <w:webHidden/>
              </w:rPr>
              <w:instrText xml:space="preserve"> PAGEREF _Toc86255903 \h </w:instrText>
            </w:r>
            <w:r w:rsidR="00D02C1C">
              <w:rPr>
                <w:noProof/>
                <w:webHidden/>
              </w:rPr>
            </w:r>
            <w:r w:rsidR="00D02C1C">
              <w:rPr>
                <w:noProof/>
                <w:webHidden/>
              </w:rPr>
              <w:fldChar w:fldCharType="separate"/>
            </w:r>
            <w:r w:rsidR="00D02C1C">
              <w:rPr>
                <w:noProof/>
                <w:webHidden/>
              </w:rPr>
              <w:t>9</w:t>
            </w:r>
            <w:r w:rsidR="00D02C1C">
              <w:rPr>
                <w:noProof/>
                <w:webHidden/>
              </w:rPr>
              <w:fldChar w:fldCharType="end"/>
            </w:r>
          </w:hyperlink>
        </w:p>
        <w:p w:rsidR="00D02C1C" w:rsidRDefault="00020D94">
          <w:pPr>
            <w:pStyle w:val="Inhopg2"/>
            <w:tabs>
              <w:tab w:val="left" w:pos="880"/>
              <w:tab w:val="right" w:leader="dot" w:pos="9058"/>
            </w:tabs>
            <w:rPr>
              <w:rFonts w:asciiTheme="minorHAnsi" w:eastAsiaTheme="minorEastAsia" w:hAnsiTheme="minorHAnsi" w:cstheme="minorBidi"/>
              <w:noProof/>
              <w:color w:val="auto"/>
            </w:rPr>
          </w:pPr>
          <w:hyperlink w:anchor="_Toc86255904" w:history="1">
            <w:r w:rsidR="00D02C1C" w:rsidRPr="00A42654">
              <w:rPr>
                <w:rStyle w:val="Hyperlink"/>
                <w:noProof/>
              </w:rPr>
              <w:t>5.4</w:t>
            </w:r>
            <w:r w:rsidR="00D02C1C">
              <w:rPr>
                <w:rFonts w:asciiTheme="minorHAnsi" w:eastAsiaTheme="minorEastAsia" w:hAnsiTheme="minorHAnsi" w:cstheme="minorBidi"/>
                <w:noProof/>
                <w:color w:val="auto"/>
              </w:rPr>
              <w:tab/>
            </w:r>
            <w:r w:rsidR="00D02C1C" w:rsidRPr="00A42654">
              <w:rPr>
                <w:rStyle w:val="Hyperlink"/>
                <w:noProof/>
              </w:rPr>
              <w:t>Nieuwe jeugdspelers</w:t>
            </w:r>
            <w:r w:rsidR="00D02C1C">
              <w:rPr>
                <w:noProof/>
                <w:webHidden/>
              </w:rPr>
              <w:tab/>
            </w:r>
            <w:r w:rsidR="00D02C1C">
              <w:rPr>
                <w:noProof/>
                <w:webHidden/>
              </w:rPr>
              <w:fldChar w:fldCharType="begin"/>
            </w:r>
            <w:r w:rsidR="00D02C1C">
              <w:rPr>
                <w:noProof/>
                <w:webHidden/>
              </w:rPr>
              <w:instrText xml:space="preserve"> PAGEREF _Toc86255904 \h </w:instrText>
            </w:r>
            <w:r w:rsidR="00D02C1C">
              <w:rPr>
                <w:noProof/>
                <w:webHidden/>
              </w:rPr>
            </w:r>
            <w:r w:rsidR="00D02C1C">
              <w:rPr>
                <w:noProof/>
                <w:webHidden/>
              </w:rPr>
              <w:fldChar w:fldCharType="separate"/>
            </w:r>
            <w:r w:rsidR="00D02C1C">
              <w:rPr>
                <w:noProof/>
                <w:webHidden/>
              </w:rPr>
              <w:t>9</w:t>
            </w:r>
            <w:r w:rsidR="00D02C1C">
              <w:rPr>
                <w:noProof/>
                <w:webHidden/>
              </w:rPr>
              <w:fldChar w:fldCharType="end"/>
            </w:r>
          </w:hyperlink>
        </w:p>
        <w:p w:rsidR="00D02C1C" w:rsidRDefault="00020D94">
          <w:pPr>
            <w:pStyle w:val="Inhopg1"/>
            <w:tabs>
              <w:tab w:val="left" w:pos="449"/>
              <w:tab w:val="right" w:leader="dot" w:pos="9058"/>
            </w:tabs>
            <w:rPr>
              <w:rFonts w:asciiTheme="minorHAnsi" w:eastAsiaTheme="minorEastAsia" w:hAnsiTheme="minorHAnsi" w:cstheme="minorBidi"/>
              <w:noProof/>
              <w:color w:val="auto"/>
            </w:rPr>
          </w:pPr>
          <w:hyperlink w:anchor="_Toc86255905" w:history="1">
            <w:r w:rsidR="00D02C1C" w:rsidRPr="00A42654">
              <w:rPr>
                <w:rStyle w:val="Hyperlink"/>
                <w:noProof/>
              </w:rPr>
              <w:t>6.</w:t>
            </w:r>
            <w:r w:rsidR="00D02C1C">
              <w:rPr>
                <w:rFonts w:asciiTheme="minorHAnsi" w:eastAsiaTheme="minorEastAsia" w:hAnsiTheme="minorHAnsi" w:cstheme="minorBidi"/>
                <w:noProof/>
                <w:color w:val="auto"/>
              </w:rPr>
              <w:tab/>
            </w:r>
            <w:r w:rsidR="00D02C1C" w:rsidRPr="00A42654">
              <w:rPr>
                <w:rStyle w:val="Hyperlink"/>
                <w:noProof/>
              </w:rPr>
              <w:t xml:space="preserve"> Richtlijnen voor het doorschuiven van spelers</w:t>
            </w:r>
            <w:r w:rsidR="00D02C1C">
              <w:rPr>
                <w:noProof/>
                <w:webHidden/>
              </w:rPr>
              <w:tab/>
            </w:r>
            <w:r w:rsidR="00D02C1C">
              <w:rPr>
                <w:noProof/>
                <w:webHidden/>
              </w:rPr>
              <w:fldChar w:fldCharType="begin"/>
            </w:r>
            <w:r w:rsidR="00D02C1C">
              <w:rPr>
                <w:noProof/>
                <w:webHidden/>
              </w:rPr>
              <w:instrText xml:space="preserve"> PAGEREF _Toc86255905 \h </w:instrText>
            </w:r>
            <w:r w:rsidR="00D02C1C">
              <w:rPr>
                <w:noProof/>
                <w:webHidden/>
              </w:rPr>
            </w:r>
            <w:r w:rsidR="00D02C1C">
              <w:rPr>
                <w:noProof/>
                <w:webHidden/>
              </w:rPr>
              <w:fldChar w:fldCharType="separate"/>
            </w:r>
            <w:r w:rsidR="00D02C1C">
              <w:rPr>
                <w:noProof/>
                <w:webHidden/>
              </w:rPr>
              <w:t>9</w:t>
            </w:r>
            <w:r w:rsidR="00D02C1C">
              <w:rPr>
                <w:noProof/>
                <w:webHidden/>
              </w:rPr>
              <w:fldChar w:fldCharType="end"/>
            </w:r>
          </w:hyperlink>
        </w:p>
        <w:p w:rsidR="00D02C1C" w:rsidRDefault="00020D94">
          <w:pPr>
            <w:pStyle w:val="Inhopg2"/>
            <w:tabs>
              <w:tab w:val="left" w:pos="880"/>
              <w:tab w:val="right" w:leader="dot" w:pos="9058"/>
            </w:tabs>
            <w:rPr>
              <w:rFonts w:asciiTheme="minorHAnsi" w:eastAsiaTheme="minorEastAsia" w:hAnsiTheme="minorHAnsi" w:cstheme="minorBidi"/>
              <w:noProof/>
              <w:color w:val="auto"/>
            </w:rPr>
          </w:pPr>
          <w:hyperlink w:anchor="_Toc86255906" w:history="1">
            <w:r w:rsidR="00D02C1C" w:rsidRPr="00A42654">
              <w:rPr>
                <w:rStyle w:val="Hyperlink"/>
                <w:noProof/>
              </w:rPr>
              <w:t>6.1</w:t>
            </w:r>
            <w:r w:rsidR="00D02C1C">
              <w:rPr>
                <w:rFonts w:asciiTheme="minorHAnsi" w:eastAsiaTheme="minorEastAsia" w:hAnsiTheme="minorHAnsi" w:cstheme="minorBidi"/>
                <w:noProof/>
                <w:color w:val="auto"/>
              </w:rPr>
              <w:tab/>
            </w:r>
            <w:r w:rsidR="00D02C1C" w:rsidRPr="00A42654">
              <w:rPr>
                <w:rStyle w:val="Hyperlink"/>
                <w:noProof/>
              </w:rPr>
              <w:t>Doorschuiven naar andere teams</w:t>
            </w:r>
            <w:r w:rsidR="00D02C1C">
              <w:rPr>
                <w:noProof/>
                <w:webHidden/>
              </w:rPr>
              <w:tab/>
            </w:r>
            <w:r w:rsidR="00D02C1C">
              <w:rPr>
                <w:noProof/>
                <w:webHidden/>
              </w:rPr>
              <w:fldChar w:fldCharType="begin"/>
            </w:r>
            <w:r w:rsidR="00D02C1C">
              <w:rPr>
                <w:noProof/>
                <w:webHidden/>
              </w:rPr>
              <w:instrText xml:space="preserve"> PAGEREF _Toc86255906 \h </w:instrText>
            </w:r>
            <w:r w:rsidR="00D02C1C">
              <w:rPr>
                <w:noProof/>
                <w:webHidden/>
              </w:rPr>
            </w:r>
            <w:r w:rsidR="00D02C1C">
              <w:rPr>
                <w:noProof/>
                <w:webHidden/>
              </w:rPr>
              <w:fldChar w:fldCharType="separate"/>
            </w:r>
            <w:r w:rsidR="00D02C1C">
              <w:rPr>
                <w:noProof/>
                <w:webHidden/>
              </w:rPr>
              <w:t>9</w:t>
            </w:r>
            <w:r w:rsidR="00D02C1C">
              <w:rPr>
                <w:noProof/>
                <w:webHidden/>
              </w:rPr>
              <w:fldChar w:fldCharType="end"/>
            </w:r>
          </w:hyperlink>
        </w:p>
        <w:p w:rsidR="00D02C1C" w:rsidRDefault="00020D94">
          <w:pPr>
            <w:pStyle w:val="Inhopg2"/>
            <w:tabs>
              <w:tab w:val="left" w:pos="880"/>
              <w:tab w:val="right" w:leader="dot" w:pos="9058"/>
            </w:tabs>
            <w:rPr>
              <w:rFonts w:asciiTheme="minorHAnsi" w:eastAsiaTheme="minorEastAsia" w:hAnsiTheme="minorHAnsi" w:cstheme="minorBidi"/>
              <w:noProof/>
              <w:color w:val="auto"/>
            </w:rPr>
          </w:pPr>
          <w:hyperlink w:anchor="_Toc86255907" w:history="1">
            <w:r w:rsidR="00D02C1C" w:rsidRPr="00A42654">
              <w:rPr>
                <w:rStyle w:val="Hyperlink"/>
                <w:noProof/>
              </w:rPr>
              <w:t>6.2</w:t>
            </w:r>
            <w:r w:rsidR="00D02C1C">
              <w:rPr>
                <w:rFonts w:asciiTheme="minorHAnsi" w:eastAsiaTheme="minorEastAsia" w:hAnsiTheme="minorHAnsi" w:cstheme="minorBidi"/>
                <w:noProof/>
                <w:color w:val="auto"/>
              </w:rPr>
              <w:tab/>
            </w:r>
            <w:r w:rsidR="00D02C1C" w:rsidRPr="00A42654">
              <w:rPr>
                <w:rStyle w:val="Hyperlink"/>
                <w:noProof/>
              </w:rPr>
              <w:t>Spelers mee laten trainen bij hogere teams</w:t>
            </w:r>
            <w:r w:rsidR="00D02C1C">
              <w:rPr>
                <w:noProof/>
                <w:webHidden/>
              </w:rPr>
              <w:tab/>
            </w:r>
            <w:r w:rsidR="00D02C1C">
              <w:rPr>
                <w:noProof/>
                <w:webHidden/>
              </w:rPr>
              <w:fldChar w:fldCharType="begin"/>
            </w:r>
            <w:r w:rsidR="00D02C1C">
              <w:rPr>
                <w:noProof/>
                <w:webHidden/>
              </w:rPr>
              <w:instrText xml:space="preserve"> PAGEREF _Toc86255907 \h </w:instrText>
            </w:r>
            <w:r w:rsidR="00D02C1C">
              <w:rPr>
                <w:noProof/>
                <w:webHidden/>
              </w:rPr>
            </w:r>
            <w:r w:rsidR="00D02C1C">
              <w:rPr>
                <w:noProof/>
                <w:webHidden/>
              </w:rPr>
              <w:fldChar w:fldCharType="separate"/>
            </w:r>
            <w:r w:rsidR="00D02C1C">
              <w:rPr>
                <w:noProof/>
                <w:webHidden/>
              </w:rPr>
              <w:t>9</w:t>
            </w:r>
            <w:r w:rsidR="00D02C1C">
              <w:rPr>
                <w:noProof/>
                <w:webHidden/>
              </w:rPr>
              <w:fldChar w:fldCharType="end"/>
            </w:r>
          </w:hyperlink>
        </w:p>
        <w:p w:rsidR="00D02C1C" w:rsidRDefault="00020D94">
          <w:pPr>
            <w:pStyle w:val="Inhopg2"/>
            <w:tabs>
              <w:tab w:val="left" w:pos="880"/>
              <w:tab w:val="right" w:leader="dot" w:pos="9058"/>
            </w:tabs>
            <w:rPr>
              <w:rFonts w:asciiTheme="minorHAnsi" w:eastAsiaTheme="minorEastAsia" w:hAnsiTheme="minorHAnsi" w:cstheme="minorBidi"/>
              <w:noProof/>
              <w:color w:val="auto"/>
            </w:rPr>
          </w:pPr>
          <w:hyperlink w:anchor="_Toc86255908" w:history="1">
            <w:r w:rsidR="00D02C1C" w:rsidRPr="00A42654">
              <w:rPr>
                <w:rStyle w:val="Hyperlink"/>
                <w:noProof/>
              </w:rPr>
              <w:t>6.3</w:t>
            </w:r>
            <w:r w:rsidR="00D02C1C">
              <w:rPr>
                <w:rFonts w:asciiTheme="minorHAnsi" w:eastAsiaTheme="minorEastAsia" w:hAnsiTheme="minorHAnsi" w:cstheme="minorBidi"/>
                <w:noProof/>
                <w:color w:val="auto"/>
              </w:rPr>
              <w:tab/>
            </w:r>
            <w:r w:rsidR="00D02C1C" w:rsidRPr="00A42654">
              <w:rPr>
                <w:rStyle w:val="Hyperlink"/>
                <w:noProof/>
              </w:rPr>
              <w:t>Spelerstekort tijdens wedstrijddagen</w:t>
            </w:r>
            <w:r w:rsidR="00D02C1C">
              <w:rPr>
                <w:noProof/>
                <w:webHidden/>
              </w:rPr>
              <w:tab/>
            </w:r>
            <w:r w:rsidR="00D02C1C">
              <w:rPr>
                <w:noProof/>
                <w:webHidden/>
              </w:rPr>
              <w:fldChar w:fldCharType="begin"/>
            </w:r>
            <w:r w:rsidR="00D02C1C">
              <w:rPr>
                <w:noProof/>
                <w:webHidden/>
              </w:rPr>
              <w:instrText xml:space="preserve"> PAGEREF _Toc86255908 \h </w:instrText>
            </w:r>
            <w:r w:rsidR="00D02C1C">
              <w:rPr>
                <w:noProof/>
                <w:webHidden/>
              </w:rPr>
            </w:r>
            <w:r w:rsidR="00D02C1C">
              <w:rPr>
                <w:noProof/>
                <w:webHidden/>
              </w:rPr>
              <w:fldChar w:fldCharType="separate"/>
            </w:r>
            <w:r w:rsidR="00D02C1C">
              <w:rPr>
                <w:noProof/>
                <w:webHidden/>
              </w:rPr>
              <w:t>10</w:t>
            </w:r>
            <w:r w:rsidR="00D02C1C">
              <w:rPr>
                <w:noProof/>
                <w:webHidden/>
              </w:rPr>
              <w:fldChar w:fldCharType="end"/>
            </w:r>
          </w:hyperlink>
        </w:p>
        <w:p w:rsidR="00724ACB" w:rsidRDefault="007404F6">
          <w:r>
            <w:fldChar w:fldCharType="end"/>
          </w:r>
        </w:p>
      </w:sdtContent>
    </w:sdt>
    <w:p w:rsidR="00AE559A" w:rsidRDefault="00AE559A" w:rsidP="00043515">
      <w:pPr>
        <w:spacing w:after="200" w:line="276" w:lineRule="auto"/>
        <w:ind w:left="0" w:firstLine="0"/>
      </w:pPr>
    </w:p>
    <w:p w:rsidR="00043515" w:rsidRDefault="00043515" w:rsidP="00043515">
      <w:pPr>
        <w:spacing w:after="200" w:line="276" w:lineRule="auto"/>
        <w:ind w:left="0" w:firstLine="0"/>
      </w:pPr>
    </w:p>
    <w:p w:rsidR="00043515" w:rsidRDefault="00043515" w:rsidP="00043515">
      <w:pPr>
        <w:spacing w:after="200" w:line="276" w:lineRule="auto"/>
        <w:ind w:left="0" w:firstLine="0"/>
      </w:pPr>
    </w:p>
    <w:p w:rsidR="00043515" w:rsidRDefault="00043515" w:rsidP="00043515">
      <w:pPr>
        <w:spacing w:after="200" w:line="276" w:lineRule="auto"/>
        <w:ind w:left="0" w:firstLine="0"/>
      </w:pPr>
    </w:p>
    <w:p w:rsidR="00043515" w:rsidRDefault="00043515" w:rsidP="00043515">
      <w:pPr>
        <w:spacing w:after="200" w:line="276" w:lineRule="auto"/>
        <w:ind w:left="0" w:firstLine="0"/>
      </w:pPr>
    </w:p>
    <w:p w:rsidR="00043515" w:rsidRDefault="00043515" w:rsidP="00043515">
      <w:pPr>
        <w:spacing w:after="200" w:line="276" w:lineRule="auto"/>
        <w:ind w:left="0" w:firstLine="0"/>
      </w:pPr>
    </w:p>
    <w:p w:rsidR="00724ACB" w:rsidRPr="002E0B2A" w:rsidRDefault="002E0B2A" w:rsidP="002E0B2A">
      <w:pPr>
        <w:pStyle w:val="Kop1"/>
        <w:ind w:left="0" w:firstLine="0"/>
      </w:pPr>
      <w:bookmarkStart w:id="1" w:name="_Toc86255884"/>
      <w:r w:rsidRPr="002E0B2A">
        <w:lastRenderedPageBreak/>
        <w:t xml:space="preserve">1. </w:t>
      </w:r>
      <w:r>
        <w:tab/>
      </w:r>
      <w:r w:rsidR="007404F6" w:rsidRPr="002E0B2A">
        <w:t>Doelstelling Juventa’12</w:t>
      </w:r>
      <w:bookmarkEnd w:id="1"/>
      <w:r w:rsidR="007404F6" w:rsidRPr="002E0B2A">
        <w:t xml:space="preserve"> </w:t>
      </w:r>
    </w:p>
    <w:p w:rsidR="00724ACB" w:rsidRDefault="007404F6">
      <w:pPr>
        <w:spacing w:after="0" w:line="259" w:lineRule="auto"/>
        <w:ind w:left="0" w:firstLine="0"/>
      </w:pPr>
      <w:r>
        <w:t xml:space="preserve"> </w:t>
      </w:r>
    </w:p>
    <w:p w:rsidR="00724ACB" w:rsidRDefault="00677512">
      <w:pPr>
        <w:ind w:left="-5" w:right="2"/>
      </w:pPr>
      <w:r>
        <w:t xml:space="preserve">Het technisch </w:t>
      </w:r>
      <w:r w:rsidR="007404F6">
        <w:t xml:space="preserve">voetbalbeleidsplan moet er toe leiden dat we, binnen de mogelijkheden, op een zo hoog mogelijk niveau </w:t>
      </w:r>
      <w:r>
        <w:t>voetballen met de selectieteams en dat daarnaast de niet-selectie teams op een niveau spelen dat past bij het niveau en de motivatie van het team.</w:t>
      </w:r>
    </w:p>
    <w:p w:rsidR="00724ACB" w:rsidRDefault="007404F6">
      <w:pPr>
        <w:spacing w:after="0" w:line="259" w:lineRule="auto"/>
        <w:ind w:left="0" w:firstLine="0"/>
      </w:pPr>
      <w:r>
        <w:t xml:space="preserve"> </w:t>
      </w:r>
    </w:p>
    <w:p w:rsidR="00724ACB" w:rsidRDefault="007404F6">
      <w:pPr>
        <w:ind w:left="-5" w:right="2"/>
      </w:pPr>
      <w:r>
        <w:t>Binnen Juventa’12 is de eerste selectie het vlaggenschip van de vereniging. De eerste selectie dient als zodanig te presteren, waarbij presteren betekent: wedstrijden winnen met goed voetbal zoals dat in de jeugdopleiding is ontwikkeld. Eén van de doelstelling</w:t>
      </w:r>
      <w:r w:rsidR="00E17756">
        <w:t>en</w:t>
      </w:r>
      <w:r>
        <w:t xml:space="preserve"> is dat zij presteren op een zo hoog mogelijk niveau met zelf opgeleide jeugdspelers. Om deze doelstelling te kunnen verwezenlijken is een goed georganiseerde jeugdopleiding en begeleiding noodzakelijk.  </w:t>
      </w:r>
    </w:p>
    <w:p w:rsidR="00724ACB" w:rsidRDefault="007404F6">
      <w:pPr>
        <w:spacing w:after="0" w:line="259" w:lineRule="auto"/>
        <w:ind w:left="0" w:firstLine="0"/>
      </w:pPr>
      <w:r>
        <w:t xml:space="preserve"> </w:t>
      </w:r>
    </w:p>
    <w:p w:rsidR="00724ACB" w:rsidRDefault="007404F6">
      <w:pPr>
        <w:spacing w:after="0" w:line="259" w:lineRule="auto"/>
        <w:ind w:left="-5"/>
      </w:pPr>
      <w:r>
        <w:rPr>
          <w:b/>
        </w:rPr>
        <w:t>Voetbal</w:t>
      </w:r>
      <w:r w:rsidR="00E60C95">
        <w:rPr>
          <w:b/>
        </w:rPr>
        <w:t>technisch</w:t>
      </w:r>
      <w:r>
        <w:rPr>
          <w:b/>
        </w:rPr>
        <w:t xml:space="preserve">e doelstelling senioren Juventa’12: </w:t>
      </w:r>
    </w:p>
    <w:tbl>
      <w:tblPr>
        <w:tblStyle w:val="TableGrid"/>
        <w:tblW w:w="9286" w:type="dxa"/>
        <w:tblInd w:w="-106" w:type="dxa"/>
        <w:tblCellMar>
          <w:top w:w="46" w:type="dxa"/>
          <w:left w:w="106" w:type="dxa"/>
          <w:right w:w="115" w:type="dxa"/>
        </w:tblCellMar>
        <w:tblLook w:val="04A0" w:firstRow="1" w:lastRow="0" w:firstColumn="1" w:lastColumn="0" w:noHBand="0" w:noVBand="1"/>
      </w:tblPr>
      <w:tblGrid>
        <w:gridCol w:w="2451"/>
        <w:gridCol w:w="2469"/>
        <w:gridCol w:w="2309"/>
        <w:gridCol w:w="2057"/>
      </w:tblGrid>
      <w:tr w:rsidR="00724ACB">
        <w:trPr>
          <w:trHeight w:val="275"/>
        </w:trPr>
        <w:tc>
          <w:tcPr>
            <w:tcW w:w="2451" w:type="dxa"/>
            <w:tcBorders>
              <w:top w:val="single" w:sz="4" w:space="0" w:color="000000"/>
              <w:left w:val="single" w:sz="4" w:space="0" w:color="000000"/>
              <w:bottom w:val="single" w:sz="4" w:space="0" w:color="000000"/>
              <w:right w:val="single" w:sz="4" w:space="0" w:color="000000"/>
            </w:tcBorders>
            <w:shd w:val="clear" w:color="auto" w:fill="33CCFF"/>
          </w:tcPr>
          <w:p w:rsidR="00724ACB" w:rsidRDefault="007404F6">
            <w:pPr>
              <w:spacing w:after="0" w:line="259" w:lineRule="auto"/>
              <w:ind w:left="0" w:firstLine="0"/>
            </w:pPr>
            <w:r>
              <w:rPr>
                <w:u w:val="single" w:color="000000"/>
              </w:rPr>
              <w:t>Team:</w:t>
            </w:r>
            <w:r>
              <w:t xml:space="preserve"> </w:t>
            </w:r>
          </w:p>
        </w:tc>
        <w:tc>
          <w:tcPr>
            <w:tcW w:w="2469" w:type="dxa"/>
            <w:tcBorders>
              <w:top w:val="single" w:sz="4" w:space="0" w:color="000000"/>
              <w:left w:val="single" w:sz="4" w:space="0" w:color="000000"/>
              <w:bottom w:val="single" w:sz="4" w:space="0" w:color="000000"/>
              <w:right w:val="single" w:sz="4" w:space="0" w:color="000000"/>
            </w:tcBorders>
            <w:shd w:val="clear" w:color="auto" w:fill="33CCFF"/>
          </w:tcPr>
          <w:p w:rsidR="00724ACB" w:rsidRDefault="007404F6">
            <w:pPr>
              <w:spacing w:after="0" w:line="259" w:lineRule="auto"/>
              <w:ind w:left="2" w:firstLine="0"/>
            </w:pPr>
            <w:r>
              <w:rPr>
                <w:u w:val="single" w:color="000000"/>
              </w:rPr>
              <w:t>Huidig niveau</w:t>
            </w:r>
            <w:r>
              <w:t xml:space="preserve"> </w:t>
            </w:r>
          </w:p>
        </w:tc>
        <w:tc>
          <w:tcPr>
            <w:tcW w:w="2309" w:type="dxa"/>
            <w:tcBorders>
              <w:top w:val="single" w:sz="4" w:space="0" w:color="000000"/>
              <w:left w:val="single" w:sz="4" w:space="0" w:color="000000"/>
              <w:bottom w:val="single" w:sz="4" w:space="0" w:color="000000"/>
              <w:right w:val="single" w:sz="4" w:space="0" w:color="000000"/>
            </w:tcBorders>
            <w:shd w:val="clear" w:color="auto" w:fill="33CCFF"/>
          </w:tcPr>
          <w:p w:rsidR="00724ACB" w:rsidRDefault="007404F6">
            <w:pPr>
              <w:spacing w:after="0" w:line="259" w:lineRule="auto"/>
              <w:ind w:left="1" w:firstLine="0"/>
            </w:pPr>
            <w:r>
              <w:rPr>
                <w:u w:val="single" w:color="000000"/>
              </w:rPr>
              <w:t>Gewenst niveau:</w:t>
            </w:r>
            <w:r>
              <w:t xml:space="preserve"> </w:t>
            </w:r>
          </w:p>
        </w:tc>
        <w:tc>
          <w:tcPr>
            <w:tcW w:w="2057" w:type="dxa"/>
            <w:tcBorders>
              <w:top w:val="single" w:sz="4" w:space="0" w:color="000000"/>
              <w:left w:val="single" w:sz="4" w:space="0" w:color="000000"/>
              <w:bottom w:val="single" w:sz="4" w:space="0" w:color="000000"/>
              <w:right w:val="single" w:sz="4" w:space="0" w:color="000000"/>
            </w:tcBorders>
            <w:shd w:val="clear" w:color="auto" w:fill="33CCFF"/>
          </w:tcPr>
          <w:p w:rsidR="00724ACB" w:rsidRDefault="007404F6">
            <w:pPr>
              <w:spacing w:after="0" w:line="259" w:lineRule="auto"/>
              <w:ind w:left="4" w:firstLine="0"/>
            </w:pPr>
            <w:r>
              <w:rPr>
                <w:u w:val="single" w:color="000000"/>
              </w:rPr>
              <w:t>Termijn</w:t>
            </w:r>
            <w:r>
              <w:t xml:space="preserve"> </w:t>
            </w:r>
          </w:p>
        </w:tc>
      </w:tr>
      <w:tr w:rsidR="00724ACB">
        <w:trPr>
          <w:trHeight w:val="280"/>
        </w:trPr>
        <w:tc>
          <w:tcPr>
            <w:tcW w:w="2451" w:type="dxa"/>
            <w:tcBorders>
              <w:top w:val="single" w:sz="4" w:space="0" w:color="000000"/>
              <w:left w:val="single" w:sz="4" w:space="0" w:color="000000"/>
              <w:bottom w:val="single" w:sz="4" w:space="0" w:color="000000"/>
              <w:right w:val="single" w:sz="4" w:space="0" w:color="000000"/>
            </w:tcBorders>
          </w:tcPr>
          <w:p w:rsidR="00724ACB" w:rsidRPr="00077B2C" w:rsidRDefault="007404F6">
            <w:pPr>
              <w:spacing w:after="0" w:line="259" w:lineRule="auto"/>
              <w:ind w:left="0" w:firstLine="0"/>
            </w:pPr>
            <w:r w:rsidRPr="00077B2C">
              <w:t xml:space="preserve">1e selectie </w:t>
            </w:r>
          </w:p>
        </w:tc>
        <w:tc>
          <w:tcPr>
            <w:tcW w:w="2469" w:type="dxa"/>
            <w:tcBorders>
              <w:top w:val="single" w:sz="4" w:space="0" w:color="000000"/>
              <w:left w:val="single" w:sz="4" w:space="0" w:color="000000"/>
              <w:bottom w:val="single" w:sz="4" w:space="0" w:color="000000"/>
              <w:right w:val="single" w:sz="4" w:space="0" w:color="000000"/>
            </w:tcBorders>
          </w:tcPr>
          <w:p w:rsidR="00724ACB" w:rsidRPr="00077B2C" w:rsidRDefault="00AF700E">
            <w:pPr>
              <w:spacing w:after="0" w:line="259" w:lineRule="auto"/>
              <w:ind w:left="2" w:firstLine="0"/>
            </w:pPr>
            <w:r w:rsidRPr="00077B2C">
              <w:t>4</w:t>
            </w:r>
            <w:r w:rsidR="007404F6" w:rsidRPr="00077B2C">
              <w:t xml:space="preserve">e klasse </w:t>
            </w:r>
          </w:p>
        </w:tc>
        <w:tc>
          <w:tcPr>
            <w:tcW w:w="2309" w:type="dxa"/>
            <w:tcBorders>
              <w:top w:val="single" w:sz="4" w:space="0" w:color="000000"/>
              <w:left w:val="single" w:sz="4" w:space="0" w:color="000000"/>
              <w:bottom w:val="single" w:sz="4" w:space="0" w:color="000000"/>
              <w:right w:val="single" w:sz="4" w:space="0" w:color="000000"/>
            </w:tcBorders>
          </w:tcPr>
          <w:p w:rsidR="00724ACB" w:rsidRDefault="00AF700E">
            <w:pPr>
              <w:spacing w:after="0" w:line="259" w:lineRule="auto"/>
              <w:ind w:left="1" w:firstLine="0"/>
            </w:pPr>
            <w:r w:rsidRPr="00077B2C">
              <w:t>3</w:t>
            </w:r>
            <w:r w:rsidR="00E17756" w:rsidRPr="00E17756">
              <w:rPr>
                <w:vertAlign w:val="superscript"/>
              </w:rPr>
              <w:t>e</w:t>
            </w:r>
            <w:r w:rsidR="00E17756">
              <w:t xml:space="preserve"> </w:t>
            </w:r>
            <w:r w:rsidR="007404F6" w:rsidRPr="00077B2C">
              <w:t xml:space="preserve">klasse </w:t>
            </w:r>
          </w:p>
          <w:p w:rsidR="00E17756" w:rsidRPr="00077B2C" w:rsidRDefault="00E17756">
            <w:pPr>
              <w:spacing w:after="0" w:line="259" w:lineRule="auto"/>
              <w:ind w:left="1" w:firstLine="0"/>
            </w:pPr>
            <w:r w:rsidRPr="00E60C95">
              <w:rPr>
                <w:color w:val="auto"/>
              </w:rPr>
              <w:t>2</w:t>
            </w:r>
            <w:r w:rsidRPr="00E60C95">
              <w:rPr>
                <w:color w:val="auto"/>
                <w:vertAlign w:val="superscript"/>
              </w:rPr>
              <w:t>e</w:t>
            </w:r>
            <w:r w:rsidRPr="00E60C95">
              <w:rPr>
                <w:color w:val="auto"/>
              </w:rPr>
              <w:t xml:space="preserve"> klasse</w:t>
            </w:r>
          </w:p>
        </w:tc>
        <w:tc>
          <w:tcPr>
            <w:tcW w:w="2057" w:type="dxa"/>
            <w:tcBorders>
              <w:top w:val="single" w:sz="4" w:space="0" w:color="000000"/>
              <w:left w:val="single" w:sz="4" w:space="0" w:color="000000"/>
              <w:bottom w:val="single" w:sz="4" w:space="0" w:color="000000"/>
              <w:right w:val="single" w:sz="4" w:space="0" w:color="000000"/>
            </w:tcBorders>
          </w:tcPr>
          <w:p w:rsidR="00724ACB" w:rsidRDefault="00B31473" w:rsidP="006C0E2F">
            <w:pPr>
              <w:spacing w:after="0" w:line="259" w:lineRule="auto"/>
              <w:ind w:left="4" w:firstLine="0"/>
            </w:pPr>
            <w:r w:rsidRPr="00077B2C">
              <w:t>3</w:t>
            </w:r>
            <w:r w:rsidR="007404F6" w:rsidRPr="00077B2C">
              <w:t xml:space="preserve"> jaar </w:t>
            </w:r>
          </w:p>
          <w:p w:rsidR="00E17756" w:rsidRPr="00077B2C" w:rsidRDefault="00E17756" w:rsidP="006C0E2F">
            <w:pPr>
              <w:spacing w:after="0" w:line="259" w:lineRule="auto"/>
              <w:ind w:left="4" w:firstLine="0"/>
            </w:pPr>
            <w:r w:rsidRPr="00E60C95">
              <w:rPr>
                <w:color w:val="auto"/>
              </w:rPr>
              <w:t>7 jaar</w:t>
            </w:r>
          </w:p>
        </w:tc>
      </w:tr>
      <w:tr w:rsidR="00724ACB">
        <w:trPr>
          <w:trHeight w:val="281"/>
        </w:trPr>
        <w:tc>
          <w:tcPr>
            <w:tcW w:w="2451" w:type="dxa"/>
            <w:tcBorders>
              <w:top w:val="single" w:sz="4" w:space="0" w:color="000000"/>
              <w:left w:val="single" w:sz="4" w:space="0" w:color="000000"/>
              <w:bottom w:val="single" w:sz="4" w:space="0" w:color="000000"/>
              <w:right w:val="single" w:sz="4" w:space="0" w:color="000000"/>
            </w:tcBorders>
          </w:tcPr>
          <w:p w:rsidR="00724ACB" w:rsidRDefault="007404F6">
            <w:pPr>
              <w:spacing w:after="0" w:line="259" w:lineRule="auto"/>
              <w:ind w:left="0" w:firstLine="0"/>
            </w:pPr>
            <w:r>
              <w:t xml:space="preserve">2e selectie  </w:t>
            </w:r>
          </w:p>
        </w:tc>
        <w:tc>
          <w:tcPr>
            <w:tcW w:w="2469" w:type="dxa"/>
            <w:tcBorders>
              <w:top w:val="single" w:sz="4" w:space="0" w:color="000000"/>
              <w:left w:val="single" w:sz="4" w:space="0" w:color="000000"/>
              <w:bottom w:val="single" w:sz="4" w:space="0" w:color="000000"/>
              <w:right w:val="single" w:sz="4" w:space="0" w:color="000000"/>
            </w:tcBorders>
          </w:tcPr>
          <w:p w:rsidR="00724ACB" w:rsidRDefault="00043515" w:rsidP="00B31473">
            <w:pPr>
              <w:spacing w:after="0" w:line="259" w:lineRule="auto"/>
              <w:ind w:left="2" w:firstLine="0"/>
            </w:pPr>
            <w:r>
              <w:t>3</w:t>
            </w:r>
            <w:r w:rsidR="007404F6">
              <w:t xml:space="preserve">e klasse </w:t>
            </w:r>
          </w:p>
        </w:tc>
        <w:tc>
          <w:tcPr>
            <w:tcW w:w="2309" w:type="dxa"/>
            <w:tcBorders>
              <w:top w:val="single" w:sz="4" w:space="0" w:color="000000"/>
              <w:left w:val="single" w:sz="4" w:space="0" w:color="000000"/>
              <w:bottom w:val="single" w:sz="4" w:space="0" w:color="000000"/>
              <w:right w:val="single" w:sz="4" w:space="0" w:color="000000"/>
            </w:tcBorders>
          </w:tcPr>
          <w:p w:rsidR="00724ACB" w:rsidRDefault="00B31473">
            <w:pPr>
              <w:spacing w:after="0" w:line="259" w:lineRule="auto"/>
              <w:ind w:left="1" w:firstLine="0"/>
            </w:pPr>
            <w:r>
              <w:t>2</w:t>
            </w:r>
            <w:r w:rsidR="00043515" w:rsidRPr="00043515">
              <w:rPr>
                <w:vertAlign w:val="superscript"/>
              </w:rPr>
              <w:t>e</w:t>
            </w:r>
            <w:r w:rsidR="00043515">
              <w:t xml:space="preserve"> </w:t>
            </w:r>
            <w:r w:rsidR="007404F6">
              <w:t xml:space="preserve">klasse </w:t>
            </w:r>
          </w:p>
          <w:p w:rsidR="00043515" w:rsidRDefault="00043515">
            <w:pPr>
              <w:spacing w:after="0" w:line="259" w:lineRule="auto"/>
              <w:ind w:left="1" w:firstLine="0"/>
            </w:pPr>
            <w:r>
              <w:t>1</w:t>
            </w:r>
            <w:r w:rsidRPr="00043515">
              <w:rPr>
                <w:vertAlign w:val="superscript"/>
              </w:rPr>
              <w:t>e</w:t>
            </w:r>
            <w:r>
              <w:t xml:space="preserve"> klasse</w:t>
            </w:r>
          </w:p>
        </w:tc>
        <w:tc>
          <w:tcPr>
            <w:tcW w:w="2057" w:type="dxa"/>
            <w:tcBorders>
              <w:top w:val="single" w:sz="4" w:space="0" w:color="000000"/>
              <w:left w:val="single" w:sz="4" w:space="0" w:color="000000"/>
              <w:bottom w:val="single" w:sz="4" w:space="0" w:color="000000"/>
              <w:right w:val="single" w:sz="4" w:space="0" w:color="000000"/>
            </w:tcBorders>
          </w:tcPr>
          <w:p w:rsidR="00724ACB" w:rsidRDefault="00043515">
            <w:pPr>
              <w:spacing w:after="0" w:line="259" w:lineRule="auto"/>
              <w:ind w:left="4" w:firstLine="0"/>
              <w:rPr>
                <w:color w:val="auto"/>
              </w:rPr>
            </w:pPr>
            <w:r>
              <w:rPr>
                <w:color w:val="auto"/>
              </w:rPr>
              <w:t>3</w:t>
            </w:r>
            <w:r w:rsidR="00B31473" w:rsidRPr="00E60C95">
              <w:rPr>
                <w:color w:val="auto"/>
              </w:rPr>
              <w:t xml:space="preserve"> </w:t>
            </w:r>
            <w:r w:rsidR="007404F6" w:rsidRPr="00E60C95">
              <w:rPr>
                <w:color w:val="auto"/>
              </w:rPr>
              <w:t xml:space="preserve">jaar </w:t>
            </w:r>
          </w:p>
          <w:p w:rsidR="00043515" w:rsidRPr="00E60C95" w:rsidRDefault="00043515">
            <w:pPr>
              <w:spacing w:after="0" w:line="259" w:lineRule="auto"/>
              <w:ind w:left="4" w:firstLine="0"/>
              <w:rPr>
                <w:color w:val="auto"/>
              </w:rPr>
            </w:pPr>
            <w:r>
              <w:rPr>
                <w:color w:val="auto"/>
              </w:rPr>
              <w:t>7 jaar</w:t>
            </w:r>
          </w:p>
        </w:tc>
      </w:tr>
    </w:tbl>
    <w:p w:rsidR="00724ACB" w:rsidRDefault="00724ACB">
      <w:pPr>
        <w:spacing w:after="0" w:line="259" w:lineRule="auto"/>
        <w:ind w:left="0" w:firstLine="0"/>
      </w:pPr>
    </w:p>
    <w:p w:rsidR="00724ACB" w:rsidRDefault="007404F6">
      <w:pPr>
        <w:spacing w:after="0" w:line="259" w:lineRule="auto"/>
        <w:ind w:left="-5"/>
      </w:pPr>
      <w:r>
        <w:rPr>
          <w:b/>
        </w:rPr>
        <w:t>Voetbal</w:t>
      </w:r>
      <w:r w:rsidR="00E60C95">
        <w:rPr>
          <w:b/>
        </w:rPr>
        <w:t>technisch</w:t>
      </w:r>
      <w:r>
        <w:rPr>
          <w:b/>
        </w:rPr>
        <w:t xml:space="preserve">e doelstelling jeugd Juventa’12: </w:t>
      </w:r>
    </w:p>
    <w:tbl>
      <w:tblPr>
        <w:tblStyle w:val="TableGrid"/>
        <w:tblW w:w="9286" w:type="dxa"/>
        <w:tblInd w:w="-106" w:type="dxa"/>
        <w:tblCellMar>
          <w:top w:w="46" w:type="dxa"/>
          <w:left w:w="106" w:type="dxa"/>
          <w:right w:w="115" w:type="dxa"/>
        </w:tblCellMar>
        <w:tblLook w:val="04A0" w:firstRow="1" w:lastRow="0" w:firstColumn="1" w:lastColumn="0" w:noHBand="0" w:noVBand="1"/>
      </w:tblPr>
      <w:tblGrid>
        <w:gridCol w:w="2422"/>
        <w:gridCol w:w="2331"/>
        <w:gridCol w:w="2393"/>
        <w:gridCol w:w="2140"/>
      </w:tblGrid>
      <w:tr w:rsidR="00724ACB">
        <w:trPr>
          <w:trHeight w:val="275"/>
        </w:trPr>
        <w:tc>
          <w:tcPr>
            <w:tcW w:w="2422" w:type="dxa"/>
            <w:tcBorders>
              <w:top w:val="single" w:sz="4" w:space="0" w:color="000000"/>
              <w:left w:val="single" w:sz="4" w:space="0" w:color="000000"/>
              <w:bottom w:val="single" w:sz="4" w:space="0" w:color="000000"/>
              <w:right w:val="single" w:sz="4" w:space="0" w:color="000000"/>
            </w:tcBorders>
            <w:shd w:val="clear" w:color="auto" w:fill="33CCFF"/>
          </w:tcPr>
          <w:p w:rsidR="00724ACB" w:rsidRDefault="007404F6">
            <w:pPr>
              <w:spacing w:after="0" w:line="259" w:lineRule="auto"/>
              <w:ind w:left="0" w:firstLine="0"/>
            </w:pPr>
            <w:r>
              <w:rPr>
                <w:u w:val="single" w:color="000000"/>
              </w:rPr>
              <w:t>Team:</w:t>
            </w:r>
            <w:r>
              <w:t xml:space="preserve"> </w:t>
            </w:r>
          </w:p>
        </w:tc>
        <w:tc>
          <w:tcPr>
            <w:tcW w:w="2331" w:type="dxa"/>
            <w:tcBorders>
              <w:top w:val="single" w:sz="4" w:space="0" w:color="000000"/>
              <w:left w:val="single" w:sz="4" w:space="0" w:color="000000"/>
              <w:bottom w:val="single" w:sz="4" w:space="0" w:color="000000"/>
              <w:right w:val="single" w:sz="4" w:space="0" w:color="000000"/>
            </w:tcBorders>
            <w:shd w:val="clear" w:color="auto" w:fill="33CCFF"/>
          </w:tcPr>
          <w:p w:rsidR="00724ACB" w:rsidRDefault="007404F6">
            <w:pPr>
              <w:spacing w:after="0" w:line="259" w:lineRule="auto"/>
              <w:ind w:left="2" w:firstLine="0"/>
            </w:pPr>
            <w:r>
              <w:rPr>
                <w:u w:val="single" w:color="000000"/>
              </w:rPr>
              <w:t>Huidig niveau</w:t>
            </w:r>
            <w:r>
              <w:t xml:space="preserve">  </w:t>
            </w:r>
          </w:p>
        </w:tc>
        <w:tc>
          <w:tcPr>
            <w:tcW w:w="2393" w:type="dxa"/>
            <w:tcBorders>
              <w:top w:val="single" w:sz="4" w:space="0" w:color="000000"/>
              <w:left w:val="single" w:sz="4" w:space="0" w:color="000000"/>
              <w:bottom w:val="single" w:sz="4" w:space="0" w:color="000000"/>
              <w:right w:val="single" w:sz="4" w:space="0" w:color="000000"/>
            </w:tcBorders>
            <w:shd w:val="clear" w:color="auto" w:fill="33CCFF"/>
          </w:tcPr>
          <w:p w:rsidR="00724ACB" w:rsidRDefault="007404F6">
            <w:pPr>
              <w:spacing w:after="0" w:line="259" w:lineRule="auto"/>
              <w:ind w:left="2" w:firstLine="0"/>
            </w:pPr>
            <w:r>
              <w:rPr>
                <w:u w:val="single" w:color="000000"/>
              </w:rPr>
              <w:t>Gewenst niveau</w:t>
            </w:r>
            <w:r>
              <w:t xml:space="preserve"> </w:t>
            </w:r>
          </w:p>
        </w:tc>
        <w:tc>
          <w:tcPr>
            <w:tcW w:w="2140" w:type="dxa"/>
            <w:tcBorders>
              <w:top w:val="single" w:sz="4" w:space="0" w:color="000000"/>
              <w:left w:val="single" w:sz="4" w:space="0" w:color="000000"/>
              <w:bottom w:val="single" w:sz="4" w:space="0" w:color="000000"/>
              <w:right w:val="single" w:sz="4" w:space="0" w:color="000000"/>
            </w:tcBorders>
            <w:shd w:val="clear" w:color="auto" w:fill="33CCFF"/>
          </w:tcPr>
          <w:p w:rsidR="00724ACB" w:rsidRDefault="007404F6">
            <w:pPr>
              <w:spacing w:after="0" w:line="259" w:lineRule="auto"/>
              <w:ind w:left="3" w:firstLine="0"/>
            </w:pPr>
            <w:r>
              <w:rPr>
                <w:u w:val="single" w:color="000000"/>
              </w:rPr>
              <w:t>Termijn</w:t>
            </w:r>
            <w:r>
              <w:t xml:space="preserve"> </w:t>
            </w:r>
          </w:p>
        </w:tc>
      </w:tr>
      <w:tr w:rsidR="00724ACB">
        <w:trPr>
          <w:trHeight w:val="282"/>
        </w:trPr>
        <w:tc>
          <w:tcPr>
            <w:tcW w:w="2422" w:type="dxa"/>
            <w:tcBorders>
              <w:top w:val="single" w:sz="4" w:space="0" w:color="000000"/>
              <w:left w:val="single" w:sz="4" w:space="0" w:color="000000"/>
              <w:bottom w:val="single" w:sz="4" w:space="0" w:color="000000"/>
              <w:right w:val="single" w:sz="4" w:space="0" w:color="000000"/>
            </w:tcBorders>
          </w:tcPr>
          <w:p w:rsidR="00724ACB" w:rsidRDefault="007404F6">
            <w:pPr>
              <w:spacing w:after="0" w:line="259" w:lineRule="auto"/>
              <w:ind w:left="0" w:firstLine="0"/>
            </w:pPr>
            <w:r>
              <w:t xml:space="preserve">O19-1 </w:t>
            </w:r>
          </w:p>
        </w:tc>
        <w:tc>
          <w:tcPr>
            <w:tcW w:w="2331" w:type="dxa"/>
            <w:tcBorders>
              <w:top w:val="single" w:sz="4" w:space="0" w:color="000000"/>
              <w:left w:val="single" w:sz="4" w:space="0" w:color="000000"/>
              <w:bottom w:val="single" w:sz="4" w:space="0" w:color="000000"/>
              <w:right w:val="single" w:sz="4" w:space="0" w:color="000000"/>
            </w:tcBorders>
          </w:tcPr>
          <w:p w:rsidR="00724ACB" w:rsidRDefault="00493C66">
            <w:pPr>
              <w:spacing w:after="0" w:line="259" w:lineRule="auto"/>
              <w:ind w:left="2" w:firstLine="0"/>
            </w:pPr>
            <w:r>
              <w:t>1</w:t>
            </w:r>
            <w:r w:rsidRPr="003A50F6">
              <w:rPr>
                <w:vertAlign w:val="superscript"/>
              </w:rPr>
              <w:t>e</w:t>
            </w:r>
            <w:r>
              <w:t xml:space="preserve"> klasse</w:t>
            </w:r>
          </w:p>
        </w:tc>
        <w:tc>
          <w:tcPr>
            <w:tcW w:w="2393" w:type="dxa"/>
            <w:tcBorders>
              <w:top w:val="single" w:sz="4" w:space="0" w:color="000000"/>
              <w:left w:val="single" w:sz="4" w:space="0" w:color="000000"/>
              <w:bottom w:val="single" w:sz="4" w:space="0" w:color="000000"/>
              <w:right w:val="single" w:sz="4" w:space="0" w:color="000000"/>
            </w:tcBorders>
          </w:tcPr>
          <w:p w:rsidR="00724ACB" w:rsidRDefault="007404F6">
            <w:pPr>
              <w:spacing w:after="0" w:line="259" w:lineRule="auto"/>
              <w:ind w:left="2" w:firstLine="0"/>
            </w:pPr>
            <w:r>
              <w:t xml:space="preserve">Hoofdklasse </w:t>
            </w:r>
          </w:p>
        </w:tc>
        <w:tc>
          <w:tcPr>
            <w:tcW w:w="2140" w:type="dxa"/>
            <w:tcBorders>
              <w:top w:val="single" w:sz="4" w:space="0" w:color="000000"/>
              <w:left w:val="single" w:sz="4" w:space="0" w:color="000000"/>
              <w:bottom w:val="single" w:sz="4" w:space="0" w:color="000000"/>
              <w:right w:val="single" w:sz="4" w:space="0" w:color="000000"/>
            </w:tcBorders>
          </w:tcPr>
          <w:p w:rsidR="00724ACB" w:rsidRDefault="00493C66" w:rsidP="00603752">
            <w:pPr>
              <w:spacing w:after="0" w:line="259" w:lineRule="auto"/>
              <w:ind w:left="3" w:firstLine="0"/>
            </w:pPr>
            <w:r>
              <w:t>5</w:t>
            </w:r>
            <w:r w:rsidR="00603752">
              <w:t xml:space="preserve"> jaar</w:t>
            </w:r>
          </w:p>
        </w:tc>
      </w:tr>
      <w:tr w:rsidR="00724ACB">
        <w:trPr>
          <w:trHeight w:val="278"/>
        </w:trPr>
        <w:tc>
          <w:tcPr>
            <w:tcW w:w="2422" w:type="dxa"/>
            <w:tcBorders>
              <w:top w:val="single" w:sz="4" w:space="0" w:color="000000"/>
              <w:left w:val="single" w:sz="4" w:space="0" w:color="000000"/>
              <w:bottom w:val="single" w:sz="4" w:space="0" w:color="000000"/>
              <w:right w:val="single" w:sz="4" w:space="0" w:color="000000"/>
            </w:tcBorders>
          </w:tcPr>
          <w:p w:rsidR="00724ACB" w:rsidRDefault="007404F6">
            <w:pPr>
              <w:spacing w:after="0" w:line="259" w:lineRule="auto"/>
              <w:ind w:left="0" w:firstLine="0"/>
            </w:pPr>
            <w:r>
              <w:t xml:space="preserve">O17-1 </w:t>
            </w:r>
          </w:p>
        </w:tc>
        <w:tc>
          <w:tcPr>
            <w:tcW w:w="2331" w:type="dxa"/>
            <w:tcBorders>
              <w:top w:val="single" w:sz="4" w:space="0" w:color="000000"/>
              <w:left w:val="single" w:sz="4" w:space="0" w:color="000000"/>
              <w:bottom w:val="single" w:sz="4" w:space="0" w:color="000000"/>
              <w:right w:val="single" w:sz="4" w:space="0" w:color="000000"/>
            </w:tcBorders>
          </w:tcPr>
          <w:p w:rsidR="00724ACB" w:rsidRDefault="00131E29">
            <w:pPr>
              <w:spacing w:after="0" w:line="259" w:lineRule="auto"/>
              <w:ind w:left="2" w:firstLine="0"/>
            </w:pPr>
            <w:r>
              <w:t>1</w:t>
            </w:r>
            <w:r w:rsidRPr="003A50F6">
              <w:rPr>
                <w:vertAlign w:val="superscript"/>
              </w:rPr>
              <w:t>e</w:t>
            </w:r>
            <w:r>
              <w:t xml:space="preserve"> klasse</w:t>
            </w:r>
          </w:p>
        </w:tc>
        <w:tc>
          <w:tcPr>
            <w:tcW w:w="2393" w:type="dxa"/>
            <w:tcBorders>
              <w:top w:val="single" w:sz="4" w:space="0" w:color="000000"/>
              <w:left w:val="single" w:sz="4" w:space="0" w:color="000000"/>
              <w:bottom w:val="single" w:sz="4" w:space="0" w:color="000000"/>
              <w:right w:val="single" w:sz="4" w:space="0" w:color="000000"/>
            </w:tcBorders>
          </w:tcPr>
          <w:p w:rsidR="00724ACB" w:rsidRDefault="007404F6">
            <w:pPr>
              <w:spacing w:after="0" w:line="259" w:lineRule="auto"/>
              <w:ind w:left="2" w:firstLine="0"/>
            </w:pPr>
            <w:r>
              <w:t xml:space="preserve">Hoofdklasse </w:t>
            </w:r>
          </w:p>
        </w:tc>
        <w:tc>
          <w:tcPr>
            <w:tcW w:w="2140" w:type="dxa"/>
            <w:tcBorders>
              <w:top w:val="single" w:sz="4" w:space="0" w:color="000000"/>
              <w:left w:val="single" w:sz="4" w:space="0" w:color="000000"/>
              <w:bottom w:val="single" w:sz="4" w:space="0" w:color="000000"/>
              <w:right w:val="single" w:sz="4" w:space="0" w:color="000000"/>
            </w:tcBorders>
          </w:tcPr>
          <w:p w:rsidR="00724ACB" w:rsidRDefault="00603752">
            <w:pPr>
              <w:spacing w:after="0" w:line="259" w:lineRule="auto"/>
              <w:ind w:left="3" w:firstLine="0"/>
            </w:pPr>
            <w:r>
              <w:t>5 jaar</w:t>
            </w:r>
            <w:r w:rsidR="007404F6">
              <w:t xml:space="preserve"> </w:t>
            </w:r>
          </w:p>
        </w:tc>
      </w:tr>
      <w:tr w:rsidR="00724ACB">
        <w:trPr>
          <w:trHeight w:val="278"/>
        </w:trPr>
        <w:tc>
          <w:tcPr>
            <w:tcW w:w="2422" w:type="dxa"/>
            <w:tcBorders>
              <w:top w:val="single" w:sz="4" w:space="0" w:color="000000"/>
              <w:left w:val="single" w:sz="4" w:space="0" w:color="000000"/>
              <w:bottom w:val="single" w:sz="4" w:space="0" w:color="000000"/>
              <w:right w:val="single" w:sz="4" w:space="0" w:color="000000"/>
            </w:tcBorders>
          </w:tcPr>
          <w:p w:rsidR="00724ACB" w:rsidRDefault="007404F6">
            <w:pPr>
              <w:spacing w:after="0" w:line="259" w:lineRule="auto"/>
              <w:ind w:left="0" w:firstLine="0"/>
            </w:pPr>
            <w:r>
              <w:t xml:space="preserve">O15-1 </w:t>
            </w:r>
          </w:p>
        </w:tc>
        <w:tc>
          <w:tcPr>
            <w:tcW w:w="2331" w:type="dxa"/>
            <w:tcBorders>
              <w:top w:val="single" w:sz="4" w:space="0" w:color="000000"/>
              <w:left w:val="single" w:sz="4" w:space="0" w:color="000000"/>
              <w:bottom w:val="single" w:sz="4" w:space="0" w:color="000000"/>
              <w:right w:val="single" w:sz="4" w:space="0" w:color="000000"/>
            </w:tcBorders>
          </w:tcPr>
          <w:p w:rsidR="00724ACB" w:rsidRDefault="00131E29">
            <w:pPr>
              <w:spacing w:after="0" w:line="259" w:lineRule="auto"/>
              <w:ind w:left="2" w:firstLine="0"/>
            </w:pPr>
            <w:r>
              <w:t>1</w:t>
            </w:r>
            <w:r w:rsidRPr="003A50F6">
              <w:rPr>
                <w:vertAlign w:val="superscript"/>
              </w:rPr>
              <w:t>e</w:t>
            </w:r>
            <w:r>
              <w:t xml:space="preserve"> klasse</w:t>
            </w:r>
          </w:p>
        </w:tc>
        <w:tc>
          <w:tcPr>
            <w:tcW w:w="2393" w:type="dxa"/>
            <w:tcBorders>
              <w:top w:val="single" w:sz="4" w:space="0" w:color="000000"/>
              <w:left w:val="single" w:sz="4" w:space="0" w:color="000000"/>
              <w:bottom w:val="single" w:sz="4" w:space="0" w:color="000000"/>
              <w:right w:val="single" w:sz="4" w:space="0" w:color="000000"/>
            </w:tcBorders>
          </w:tcPr>
          <w:p w:rsidR="00724ACB" w:rsidRDefault="003A50F6">
            <w:pPr>
              <w:spacing w:after="0" w:line="259" w:lineRule="auto"/>
              <w:ind w:left="2" w:firstLine="0"/>
            </w:pPr>
            <w:r>
              <w:t>Hoofdklasse</w:t>
            </w:r>
            <w:r w:rsidR="007404F6">
              <w:t xml:space="preserve"> </w:t>
            </w:r>
          </w:p>
        </w:tc>
        <w:tc>
          <w:tcPr>
            <w:tcW w:w="2140" w:type="dxa"/>
            <w:tcBorders>
              <w:top w:val="single" w:sz="4" w:space="0" w:color="000000"/>
              <w:left w:val="single" w:sz="4" w:space="0" w:color="000000"/>
              <w:bottom w:val="single" w:sz="4" w:space="0" w:color="000000"/>
              <w:right w:val="single" w:sz="4" w:space="0" w:color="000000"/>
            </w:tcBorders>
          </w:tcPr>
          <w:p w:rsidR="00724ACB" w:rsidRDefault="00043515">
            <w:pPr>
              <w:spacing w:after="0" w:line="259" w:lineRule="auto"/>
              <w:ind w:left="3" w:firstLine="0"/>
            </w:pPr>
            <w:r>
              <w:t>3</w:t>
            </w:r>
            <w:r w:rsidR="00603752">
              <w:t xml:space="preserve"> jaar</w:t>
            </w:r>
            <w:r w:rsidR="007404F6">
              <w:t xml:space="preserve"> </w:t>
            </w:r>
          </w:p>
        </w:tc>
      </w:tr>
      <w:tr w:rsidR="00724ACB">
        <w:trPr>
          <w:trHeight w:val="278"/>
        </w:trPr>
        <w:tc>
          <w:tcPr>
            <w:tcW w:w="2422" w:type="dxa"/>
            <w:tcBorders>
              <w:top w:val="single" w:sz="4" w:space="0" w:color="000000"/>
              <w:left w:val="single" w:sz="4" w:space="0" w:color="000000"/>
              <w:bottom w:val="single" w:sz="4" w:space="0" w:color="000000"/>
              <w:right w:val="single" w:sz="4" w:space="0" w:color="000000"/>
            </w:tcBorders>
          </w:tcPr>
          <w:p w:rsidR="00724ACB" w:rsidRDefault="007404F6">
            <w:pPr>
              <w:spacing w:after="0" w:line="259" w:lineRule="auto"/>
              <w:ind w:left="0" w:firstLine="0"/>
            </w:pPr>
            <w:r>
              <w:t xml:space="preserve">O13-1 </w:t>
            </w:r>
          </w:p>
        </w:tc>
        <w:tc>
          <w:tcPr>
            <w:tcW w:w="2331" w:type="dxa"/>
            <w:tcBorders>
              <w:top w:val="single" w:sz="4" w:space="0" w:color="000000"/>
              <w:left w:val="single" w:sz="4" w:space="0" w:color="000000"/>
              <w:bottom w:val="single" w:sz="4" w:space="0" w:color="000000"/>
              <w:right w:val="single" w:sz="4" w:space="0" w:color="000000"/>
            </w:tcBorders>
          </w:tcPr>
          <w:p w:rsidR="00724ACB" w:rsidRDefault="00131E29">
            <w:pPr>
              <w:spacing w:after="0" w:line="259" w:lineRule="auto"/>
              <w:ind w:left="2" w:firstLine="0"/>
            </w:pPr>
            <w:r>
              <w:t>1</w:t>
            </w:r>
            <w:r w:rsidRPr="003A50F6">
              <w:rPr>
                <w:vertAlign w:val="superscript"/>
              </w:rPr>
              <w:t>e</w:t>
            </w:r>
            <w:r>
              <w:t xml:space="preserve"> klasse</w:t>
            </w:r>
          </w:p>
        </w:tc>
        <w:tc>
          <w:tcPr>
            <w:tcW w:w="2393" w:type="dxa"/>
            <w:tcBorders>
              <w:top w:val="single" w:sz="4" w:space="0" w:color="000000"/>
              <w:left w:val="single" w:sz="4" w:space="0" w:color="000000"/>
              <w:bottom w:val="single" w:sz="4" w:space="0" w:color="000000"/>
              <w:right w:val="single" w:sz="4" w:space="0" w:color="000000"/>
            </w:tcBorders>
          </w:tcPr>
          <w:p w:rsidR="00724ACB" w:rsidRDefault="003A50F6">
            <w:pPr>
              <w:spacing w:after="0" w:line="259" w:lineRule="auto"/>
              <w:ind w:left="2" w:firstLine="0"/>
            </w:pPr>
            <w:r>
              <w:t>Hoofdklasse</w:t>
            </w:r>
            <w:r w:rsidR="007404F6">
              <w:t xml:space="preserve"> </w:t>
            </w:r>
          </w:p>
        </w:tc>
        <w:tc>
          <w:tcPr>
            <w:tcW w:w="2140" w:type="dxa"/>
            <w:tcBorders>
              <w:top w:val="single" w:sz="4" w:space="0" w:color="000000"/>
              <w:left w:val="single" w:sz="4" w:space="0" w:color="000000"/>
              <w:bottom w:val="single" w:sz="4" w:space="0" w:color="000000"/>
              <w:right w:val="single" w:sz="4" w:space="0" w:color="000000"/>
            </w:tcBorders>
          </w:tcPr>
          <w:p w:rsidR="00724ACB" w:rsidRDefault="00F03EF3">
            <w:pPr>
              <w:spacing w:after="0" w:line="259" w:lineRule="auto"/>
              <w:ind w:left="3" w:firstLine="0"/>
            </w:pPr>
            <w:r>
              <w:t>3</w:t>
            </w:r>
            <w:r w:rsidR="00603752">
              <w:t xml:space="preserve"> jaar</w:t>
            </w:r>
            <w:r w:rsidR="007404F6">
              <w:t xml:space="preserve"> </w:t>
            </w:r>
          </w:p>
        </w:tc>
      </w:tr>
      <w:tr w:rsidR="003A50F6">
        <w:trPr>
          <w:trHeight w:val="278"/>
        </w:trPr>
        <w:tc>
          <w:tcPr>
            <w:tcW w:w="2422" w:type="dxa"/>
            <w:tcBorders>
              <w:top w:val="single" w:sz="4" w:space="0" w:color="000000"/>
              <w:left w:val="single" w:sz="4" w:space="0" w:color="000000"/>
              <w:bottom w:val="single" w:sz="4" w:space="0" w:color="000000"/>
              <w:right w:val="single" w:sz="4" w:space="0" w:color="000000"/>
            </w:tcBorders>
          </w:tcPr>
          <w:p w:rsidR="003A50F6" w:rsidRDefault="003A50F6">
            <w:pPr>
              <w:spacing w:after="0" w:line="259" w:lineRule="auto"/>
              <w:ind w:left="0" w:firstLine="0"/>
            </w:pPr>
            <w:r>
              <w:t>O12-1</w:t>
            </w:r>
          </w:p>
        </w:tc>
        <w:tc>
          <w:tcPr>
            <w:tcW w:w="2331" w:type="dxa"/>
            <w:tcBorders>
              <w:top w:val="single" w:sz="4" w:space="0" w:color="000000"/>
              <w:left w:val="single" w:sz="4" w:space="0" w:color="000000"/>
              <w:bottom w:val="single" w:sz="4" w:space="0" w:color="000000"/>
              <w:right w:val="single" w:sz="4" w:space="0" w:color="000000"/>
            </w:tcBorders>
          </w:tcPr>
          <w:p w:rsidR="003A50F6" w:rsidRDefault="00131E29">
            <w:pPr>
              <w:spacing w:after="0" w:line="259" w:lineRule="auto"/>
              <w:ind w:left="2" w:firstLine="0"/>
            </w:pPr>
            <w:r>
              <w:t>1</w:t>
            </w:r>
            <w:r w:rsidRPr="003A50F6">
              <w:rPr>
                <w:vertAlign w:val="superscript"/>
              </w:rPr>
              <w:t>e</w:t>
            </w:r>
            <w:r>
              <w:t xml:space="preserve"> klasse</w:t>
            </w:r>
          </w:p>
        </w:tc>
        <w:tc>
          <w:tcPr>
            <w:tcW w:w="2393" w:type="dxa"/>
            <w:tcBorders>
              <w:top w:val="single" w:sz="4" w:space="0" w:color="000000"/>
              <w:left w:val="single" w:sz="4" w:space="0" w:color="000000"/>
              <w:bottom w:val="single" w:sz="4" w:space="0" w:color="000000"/>
              <w:right w:val="single" w:sz="4" w:space="0" w:color="000000"/>
            </w:tcBorders>
          </w:tcPr>
          <w:p w:rsidR="003A50F6" w:rsidRDefault="00F03EF3">
            <w:pPr>
              <w:spacing w:after="0" w:line="259" w:lineRule="auto"/>
              <w:ind w:left="2" w:firstLine="0"/>
            </w:pPr>
            <w:r>
              <w:t>1</w:t>
            </w:r>
            <w:r w:rsidRPr="00F03EF3">
              <w:rPr>
                <w:vertAlign w:val="superscript"/>
              </w:rPr>
              <w:t>e</w:t>
            </w:r>
            <w:r>
              <w:t xml:space="preserve"> klasse</w:t>
            </w:r>
          </w:p>
        </w:tc>
        <w:tc>
          <w:tcPr>
            <w:tcW w:w="2140" w:type="dxa"/>
            <w:tcBorders>
              <w:top w:val="single" w:sz="4" w:space="0" w:color="000000"/>
              <w:left w:val="single" w:sz="4" w:space="0" w:color="000000"/>
              <w:bottom w:val="single" w:sz="4" w:space="0" w:color="000000"/>
              <w:right w:val="single" w:sz="4" w:space="0" w:color="000000"/>
            </w:tcBorders>
          </w:tcPr>
          <w:p w:rsidR="003A50F6" w:rsidRDefault="00F03EF3">
            <w:pPr>
              <w:spacing w:after="0" w:line="259" w:lineRule="auto"/>
              <w:ind w:left="3" w:firstLine="0"/>
            </w:pPr>
            <w:r>
              <w:t>bereikt</w:t>
            </w:r>
          </w:p>
        </w:tc>
      </w:tr>
      <w:tr w:rsidR="00724ACB">
        <w:trPr>
          <w:trHeight w:val="278"/>
        </w:trPr>
        <w:tc>
          <w:tcPr>
            <w:tcW w:w="2422" w:type="dxa"/>
            <w:tcBorders>
              <w:top w:val="single" w:sz="4" w:space="0" w:color="000000"/>
              <w:left w:val="single" w:sz="4" w:space="0" w:color="000000"/>
              <w:bottom w:val="single" w:sz="4" w:space="0" w:color="000000"/>
              <w:right w:val="single" w:sz="4" w:space="0" w:color="000000"/>
            </w:tcBorders>
          </w:tcPr>
          <w:p w:rsidR="00724ACB" w:rsidRDefault="007404F6">
            <w:pPr>
              <w:spacing w:after="0" w:line="259" w:lineRule="auto"/>
              <w:ind w:left="0" w:firstLine="0"/>
            </w:pPr>
            <w:r>
              <w:t xml:space="preserve">O11-1 </w:t>
            </w:r>
          </w:p>
        </w:tc>
        <w:tc>
          <w:tcPr>
            <w:tcW w:w="2331" w:type="dxa"/>
            <w:tcBorders>
              <w:top w:val="single" w:sz="4" w:space="0" w:color="000000"/>
              <w:left w:val="single" w:sz="4" w:space="0" w:color="000000"/>
              <w:bottom w:val="single" w:sz="4" w:space="0" w:color="000000"/>
              <w:right w:val="single" w:sz="4" w:space="0" w:color="000000"/>
            </w:tcBorders>
          </w:tcPr>
          <w:p w:rsidR="00724ACB" w:rsidRDefault="00131E29">
            <w:pPr>
              <w:spacing w:after="0" w:line="259" w:lineRule="auto"/>
              <w:ind w:left="2" w:firstLine="0"/>
            </w:pPr>
            <w:r>
              <w:t>1</w:t>
            </w:r>
            <w:r w:rsidRPr="003A50F6">
              <w:rPr>
                <w:vertAlign w:val="superscript"/>
              </w:rPr>
              <w:t>e</w:t>
            </w:r>
            <w:r>
              <w:t xml:space="preserve"> klasse</w:t>
            </w:r>
          </w:p>
        </w:tc>
        <w:tc>
          <w:tcPr>
            <w:tcW w:w="2393" w:type="dxa"/>
            <w:tcBorders>
              <w:top w:val="single" w:sz="4" w:space="0" w:color="000000"/>
              <w:left w:val="single" w:sz="4" w:space="0" w:color="000000"/>
              <w:bottom w:val="single" w:sz="4" w:space="0" w:color="000000"/>
              <w:right w:val="single" w:sz="4" w:space="0" w:color="000000"/>
            </w:tcBorders>
          </w:tcPr>
          <w:p w:rsidR="00724ACB" w:rsidRDefault="00F03EF3">
            <w:pPr>
              <w:spacing w:after="0" w:line="259" w:lineRule="auto"/>
              <w:ind w:left="2" w:firstLine="0"/>
            </w:pPr>
            <w:r>
              <w:t>1</w:t>
            </w:r>
            <w:r w:rsidRPr="00F03EF3">
              <w:rPr>
                <w:vertAlign w:val="superscript"/>
              </w:rPr>
              <w:t>e</w:t>
            </w:r>
            <w:r>
              <w:t xml:space="preserve"> klasse</w:t>
            </w:r>
          </w:p>
        </w:tc>
        <w:tc>
          <w:tcPr>
            <w:tcW w:w="2140" w:type="dxa"/>
            <w:tcBorders>
              <w:top w:val="single" w:sz="4" w:space="0" w:color="000000"/>
              <w:left w:val="single" w:sz="4" w:space="0" w:color="000000"/>
              <w:bottom w:val="single" w:sz="4" w:space="0" w:color="000000"/>
              <w:right w:val="single" w:sz="4" w:space="0" w:color="000000"/>
            </w:tcBorders>
          </w:tcPr>
          <w:p w:rsidR="00724ACB" w:rsidRDefault="00603752" w:rsidP="00603752">
            <w:pPr>
              <w:spacing w:after="0" w:line="259" w:lineRule="auto"/>
            </w:pPr>
            <w:r>
              <w:t>bereikt</w:t>
            </w:r>
            <w:r w:rsidR="007404F6">
              <w:t xml:space="preserve"> </w:t>
            </w:r>
          </w:p>
        </w:tc>
      </w:tr>
      <w:tr w:rsidR="003A50F6">
        <w:trPr>
          <w:trHeight w:val="278"/>
        </w:trPr>
        <w:tc>
          <w:tcPr>
            <w:tcW w:w="2422" w:type="dxa"/>
            <w:tcBorders>
              <w:top w:val="single" w:sz="4" w:space="0" w:color="000000"/>
              <w:left w:val="single" w:sz="4" w:space="0" w:color="000000"/>
              <w:bottom w:val="single" w:sz="4" w:space="0" w:color="000000"/>
              <w:right w:val="single" w:sz="4" w:space="0" w:color="000000"/>
            </w:tcBorders>
          </w:tcPr>
          <w:p w:rsidR="003A50F6" w:rsidRDefault="003A50F6">
            <w:pPr>
              <w:spacing w:after="0" w:line="259" w:lineRule="auto"/>
              <w:ind w:left="0" w:firstLine="0"/>
            </w:pPr>
            <w:r>
              <w:t>O10-1</w:t>
            </w:r>
          </w:p>
        </w:tc>
        <w:tc>
          <w:tcPr>
            <w:tcW w:w="2331" w:type="dxa"/>
            <w:tcBorders>
              <w:top w:val="single" w:sz="4" w:space="0" w:color="000000"/>
              <w:left w:val="single" w:sz="4" w:space="0" w:color="000000"/>
              <w:bottom w:val="single" w:sz="4" w:space="0" w:color="000000"/>
              <w:right w:val="single" w:sz="4" w:space="0" w:color="000000"/>
            </w:tcBorders>
          </w:tcPr>
          <w:p w:rsidR="003A50F6" w:rsidRDefault="00FB7A34">
            <w:pPr>
              <w:spacing w:after="0" w:line="259" w:lineRule="auto"/>
              <w:ind w:left="2" w:firstLine="0"/>
            </w:pPr>
            <w:r>
              <w:t>Nvt geen selectie</w:t>
            </w:r>
          </w:p>
        </w:tc>
        <w:tc>
          <w:tcPr>
            <w:tcW w:w="2393" w:type="dxa"/>
            <w:tcBorders>
              <w:top w:val="single" w:sz="4" w:space="0" w:color="000000"/>
              <w:left w:val="single" w:sz="4" w:space="0" w:color="000000"/>
              <w:bottom w:val="single" w:sz="4" w:space="0" w:color="000000"/>
              <w:right w:val="single" w:sz="4" w:space="0" w:color="000000"/>
            </w:tcBorders>
          </w:tcPr>
          <w:p w:rsidR="003A50F6" w:rsidRDefault="00FB7A34">
            <w:pPr>
              <w:spacing w:after="0" w:line="259" w:lineRule="auto"/>
              <w:ind w:left="2" w:firstLine="0"/>
            </w:pPr>
            <w:r>
              <w:t>Nvt geen selectie</w:t>
            </w:r>
          </w:p>
        </w:tc>
        <w:tc>
          <w:tcPr>
            <w:tcW w:w="2140" w:type="dxa"/>
            <w:tcBorders>
              <w:top w:val="single" w:sz="4" w:space="0" w:color="000000"/>
              <w:left w:val="single" w:sz="4" w:space="0" w:color="000000"/>
              <w:bottom w:val="single" w:sz="4" w:space="0" w:color="000000"/>
              <w:right w:val="single" w:sz="4" w:space="0" w:color="000000"/>
            </w:tcBorders>
          </w:tcPr>
          <w:p w:rsidR="003A50F6" w:rsidRDefault="00FB7A34">
            <w:pPr>
              <w:spacing w:after="0" w:line="259" w:lineRule="auto"/>
              <w:ind w:left="3" w:firstLine="0"/>
            </w:pPr>
            <w:r>
              <w:t>Nvt geen selectie</w:t>
            </w:r>
          </w:p>
        </w:tc>
      </w:tr>
      <w:tr w:rsidR="00724ACB">
        <w:trPr>
          <w:trHeight w:val="278"/>
        </w:trPr>
        <w:tc>
          <w:tcPr>
            <w:tcW w:w="2422" w:type="dxa"/>
            <w:tcBorders>
              <w:top w:val="single" w:sz="4" w:space="0" w:color="000000"/>
              <w:left w:val="single" w:sz="4" w:space="0" w:color="000000"/>
              <w:bottom w:val="single" w:sz="4" w:space="0" w:color="000000"/>
              <w:right w:val="single" w:sz="4" w:space="0" w:color="000000"/>
            </w:tcBorders>
          </w:tcPr>
          <w:p w:rsidR="00724ACB" w:rsidRDefault="007404F6">
            <w:pPr>
              <w:spacing w:after="0" w:line="259" w:lineRule="auto"/>
              <w:ind w:left="0" w:firstLine="0"/>
            </w:pPr>
            <w:r>
              <w:t xml:space="preserve">O9-1 </w:t>
            </w:r>
          </w:p>
        </w:tc>
        <w:tc>
          <w:tcPr>
            <w:tcW w:w="2331" w:type="dxa"/>
            <w:tcBorders>
              <w:top w:val="single" w:sz="4" w:space="0" w:color="000000"/>
              <w:left w:val="single" w:sz="4" w:space="0" w:color="000000"/>
              <w:bottom w:val="single" w:sz="4" w:space="0" w:color="000000"/>
              <w:right w:val="single" w:sz="4" w:space="0" w:color="000000"/>
            </w:tcBorders>
          </w:tcPr>
          <w:p w:rsidR="00724ACB" w:rsidRDefault="00FB7A34">
            <w:pPr>
              <w:spacing w:after="0" w:line="259" w:lineRule="auto"/>
              <w:ind w:left="2" w:firstLine="0"/>
            </w:pPr>
            <w:r>
              <w:t>Nvt geen selectie</w:t>
            </w:r>
          </w:p>
        </w:tc>
        <w:tc>
          <w:tcPr>
            <w:tcW w:w="2393" w:type="dxa"/>
            <w:tcBorders>
              <w:top w:val="single" w:sz="4" w:space="0" w:color="000000"/>
              <w:left w:val="single" w:sz="4" w:space="0" w:color="000000"/>
              <w:bottom w:val="single" w:sz="4" w:space="0" w:color="000000"/>
              <w:right w:val="single" w:sz="4" w:space="0" w:color="000000"/>
            </w:tcBorders>
          </w:tcPr>
          <w:p w:rsidR="00724ACB" w:rsidRDefault="00FB7A34">
            <w:pPr>
              <w:spacing w:after="0" w:line="259" w:lineRule="auto"/>
              <w:ind w:left="2" w:firstLine="0"/>
            </w:pPr>
            <w:r>
              <w:t>Nvt geen selectie</w:t>
            </w:r>
          </w:p>
        </w:tc>
        <w:tc>
          <w:tcPr>
            <w:tcW w:w="2140" w:type="dxa"/>
            <w:tcBorders>
              <w:top w:val="single" w:sz="4" w:space="0" w:color="000000"/>
              <w:left w:val="single" w:sz="4" w:space="0" w:color="000000"/>
              <w:bottom w:val="single" w:sz="4" w:space="0" w:color="000000"/>
              <w:right w:val="single" w:sz="4" w:space="0" w:color="000000"/>
            </w:tcBorders>
          </w:tcPr>
          <w:p w:rsidR="00724ACB" w:rsidRDefault="00FB7A34">
            <w:pPr>
              <w:spacing w:after="0" w:line="259" w:lineRule="auto"/>
              <w:ind w:left="3" w:firstLine="0"/>
            </w:pPr>
            <w:r>
              <w:t>Nvt geen selectie</w:t>
            </w:r>
          </w:p>
        </w:tc>
      </w:tr>
      <w:tr w:rsidR="00FB7A34">
        <w:trPr>
          <w:trHeight w:val="278"/>
        </w:trPr>
        <w:tc>
          <w:tcPr>
            <w:tcW w:w="2422" w:type="dxa"/>
            <w:tcBorders>
              <w:top w:val="single" w:sz="4" w:space="0" w:color="000000"/>
              <w:left w:val="single" w:sz="4" w:space="0" w:color="000000"/>
              <w:bottom w:val="single" w:sz="4" w:space="0" w:color="000000"/>
              <w:right w:val="single" w:sz="4" w:space="0" w:color="000000"/>
            </w:tcBorders>
          </w:tcPr>
          <w:p w:rsidR="00FB7A34" w:rsidRDefault="00FB7A34" w:rsidP="00FB7A34">
            <w:pPr>
              <w:spacing w:after="0" w:line="259" w:lineRule="auto"/>
              <w:ind w:left="0" w:firstLine="0"/>
            </w:pPr>
            <w:r>
              <w:t>O8-1</w:t>
            </w:r>
          </w:p>
        </w:tc>
        <w:tc>
          <w:tcPr>
            <w:tcW w:w="2331" w:type="dxa"/>
            <w:tcBorders>
              <w:top w:val="single" w:sz="4" w:space="0" w:color="000000"/>
              <w:left w:val="single" w:sz="4" w:space="0" w:color="000000"/>
              <w:bottom w:val="single" w:sz="4" w:space="0" w:color="000000"/>
              <w:right w:val="single" w:sz="4" w:space="0" w:color="000000"/>
            </w:tcBorders>
          </w:tcPr>
          <w:p w:rsidR="00FB7A34" w:rsidRDefault="00FB7A34" w:rsidP="00FB7A34">
            <w:pPr>
              <w:spacing w:after="0" w:line="259" w:lineRule="auto"/>
              <w:ind w:left="2" w:firstLine="0"/>
            </w:pPr>
            <w:r>
              <w:t>Nvt geen selectie</w:t>
            </w:r>
          </w:p>
        </w:tc>
        <w:tc>
          <w:tcPr>
            <w:tcW w:w="2393" w:type="dxa"/>
            <w:tcBorders>
              <w:top w:val="single" w:sz="4" w:space="0" w:color="000000"/>
              <w:left w:val="single" w:sz="4" w:space="0" w:color="000000"/>
              <w:bottom w:val="single" w:sz="4" w:space="0" w:color="000000"/>
              <w:right w:val="single" w:sz="4" w:space="0" w:color="000000"/>
            </w:tcBorders>
          </w:tcPr>
          <w:p w:rsidR="00FB7A34" w:rsidRDefault="00FB7A34" w:rsidP="00FB7A34">
            <w:pPr>
              <w:spacing w:after="0" w:line="259" w:lineRule="auto"/>
              <w:ind w:left="2" w:firstLine="0"/>
            </w:pPr>
            <w:r>
              <w:t>Nvt geen selectie</w:t>
            </w:r>
          </w:p>
        </w:tc>
        <w:tc>
          <w:tcPr>
            <w:tcW w:w="2140" w:type="dxa"/>
            <w:tcBorders>
              <w:top w:val="single" w:sz="4" w:space="0" w:color="000000"/>
              <w:left w:val="single" w:sz="4" w:space="0" w:color="000000"/>
              <w:bottom w:val="single" w:sz="4" w:space="0" w:color="000000"/>
              <w:right w:val="single" w:sz="4" w:space="0" w:color="000000"/>
            </w:tcBorders>
          </w:tcPr>
          <w:p w:rsidR="00FB7A34" w:rsidRDefault="00FB7A34" w:rsidP="00FB7A34">
            <w:pPr>
              <w:spacing w:after="0" w:line="259" w:lineRule="auto"/>
              <w:ind w:left="3" w:firstLine="0"/>
            </w:pPr>
            <w:r>
              <w:t>Nvt geen selectie</w:t>
            </w:r>
          </w:p>
        </w:tc>
      </w:tr>
      <w:tr w:rsidR="00FB7A34">
        <w:trPr>
          <w:trHeight w:val="278"/>
        </w:trPr>
        <w:tc>
          <w:tcPr>
            <w:tcW w:w="2422" w:type="dxa"/>
            <w:tcBorders>
              <w:top w:val="single" w:sz="4" w:space="0" w:color="000000"/>
              <w:left w:val="single" w:sz="4" w:space="0" w:color="000000"/>
              <w:bottom w:val="single" w:sz="4" w:space="0" w:color="000000"/>
              <w:right w:val="single" w:sz="4" w:space="0" w:color="000000"/>
            </w:tcBorders>
          </w:tcPr>
          <w:p w:rsidR="00FB7A34" w:rsidRDefault="00FB7A34" w:rsidP="00FB7A34">
            <w:pPr>
              <w:spacing w:after="0" w:line="259" w:lineRule="auto"/>
              <w:ind w:left="0" w:firstLine="0"/>
            </w:pPr>
          </w:p>
        </w:tc>
        <w:tc>
          <w:tcPr>
            <w:tcW w:w="2331" w:type="dxa"/>
            <w:tcBorders>
              <w:top w:val="single" w:sz="4" w:space="0" w:color="000000"/>
              <w:left w:val="single" w:sz="4" w:space="0" w:color="000000"/>
              <w:bottom w:val="single" w:sz="4" w:space="0" w:color="000000"/>
              <w:right w:val="single" w:sz="4" w:space="0" w:color="000000"/>
            </w:tcBorders>
          </w:tcPr>
          <w:p w:rsidR="00FB7A34" w:rsidRDefault="00FB7A34" w:rsidP="00FB7A34">
            <w:pPr>
              <w:spacing w:after="0" w:line="259" w:lineRule="auto"/>
              <w:ind w:left="2" w:firstLine="0"/>
            </w:pPr>
          </w:p>
        </w:tc>
        <w:tc>
          <w:tcPr>
            <w:tcW w:w="2393" w:type="dxa"/>
            <w:tcBorders>
              <w:top w:val="single" w:sz="4" w:space="0" w:color="000000"/>
              <w:left w:val="single" w:sz="4" w:space="0" w:color="000000"/>
              <w:bottom w:val="single" w:sz="4" w:space="0" w:color="000000"/>
              <w:right w:val="single" w:sz="4" w:space="0" w:color="000000"/>
            </w:tcBorders>
          </w:tcPr>
          <w:p w:rsidR="00FB7A34" w:rsidRDefault="00FB7A34" w:rsidP="00FB7A34">
            <w:pPr>
              <w:spacing w:after="0" w:line="259" w:lineRule="auto"/>
              <w:ind w:left="2" w:firstLine="0"/>
            </w:pPr>
          </w:p>
        </w:tc>
        <w:tc>
          <w:tcPr>
            <w:tcW w:w="2140" w:type="dxa"/>
            <w:tcBorders>
              <w:top w:val="single" w:sz="4" w:space="0" w:color="000000"/>
              <w:left w:val="single" w:sz="4" w:space="0" w:color="000000"/>
              <w:bottom w:val="single" w:sz="4" w:space="0" w:color="000000"/>
              <w:right w:val="single" w:sz="4" w:space="0" w:color="000000"/>
            </w:tcBorders>
          </w:tcPr>
          <w:p w:rsidR="00FB7A34" w:rsidRDefault="00FB7A34" w:rsidP="00FB7A34">
            <w:pPr>
              <w:spacing w:after="0" w:line="259" w:lineRule="auto"/>
              <w:ind w:left="3" w:firstLine="0"/>
            </w:pPr>
          </w:p>
        </w:tc>
      </w:tr>
    </w:tbl>
    <w:p w:rsidR="00724ACB" w:rsidRDefault="007404F6">
      <w:pPr>
        <w:spacing w:after="0" w:line="259" w:lineRule="auto"/>
        <w:ind w:left="0" w:firstLine="0"/>
      </w:pPr>
      <w:r>
        <w:t xml:space="preserve"> </w:t>
      </w:r>
    </w:p>
    <w:p w:rsidR="00677512" w:rsidRDefault="007404F6" w:rsidP="00677512">
      <w:pPr>
        <w:spacing w:after="0" w:line="259" w:lineRule="auto"/>
        <w:ind w:left="0" w:firstLine="0"/>
      </w:pPr>
      <w:r>
        <w:t xml:space="preserve"> </w:t>
      </w:r>
      <w:r w:rsidR="00677512">
        <w:t xml:space="preserve"> </w:t>
      </w:r>
    </w:p>
    <w:p w:rsidR="00677512" w:rsidRDefault="00677512" w:rsidP="00677512">
      <w:pPr>
        <w:pStyle w:val="Kop2"/>
        <w:ind w:left="-5"/>
      </w:pPr>
      <w:bookmarkStart w:id="2" w:name="_Toc86255885"/>
      <w:r>
        <w:t>1.1</w:t>
      </w:r>
      <w:r>
        <w:tab/>
        <w:t>Overige doelstellingen</w:t>
      </w:r>
      <w:bookmarkEnd w:id="2"/>
      <w:r>
        <w:t xml:space="preserve"> </w:t>
      </w:r>
    </w:p>
    <w:p w:rsidR="00677512" w:rsidRDefault="00677512" w:rsidP="00677512">
      <w:pPr>
        <w:numPr>
          <w:ilvl w:val="0"/>
          <w:numId w:val="1"/>
        </w:numPr>
        <w:ind w:right="2" w:hanging="360"/>
      </w:pPr>
      <w:r>
        <w:t xml:space="preserve">De niet-selectie teams spelen op het hoogst haalbare niveau.  </w:t>
      </w:r>
    </w:p>
    <w:p w:rsidR="00677512" w:rsidRPr="00E60C95" w:rsidRDefault="00677512" w:rsidP="00677512">
      <w:pPr>
        <w:numPr>
          <w:ilvl w:val="0"/>
          <w:numId w:val="1"/>
        </w:numPr>
        <w:spacing w:after="38"/>
        <w:ind w:right="2" w:hanging="360"/>
        <w:rPr>
          <w:color w:val="auto"/>
        </w:rPr>
      </w:pPr>
      <w:r w:rsidRPr="00E60C95">
        <w:rPr>
          <w:color w:val="auto"/>
        </w:rPr>
        <w:t>Goede samenwerking tussen en ontwikkeling van alle teams, mede door regelmatig een (</w:t>
      </w:r>
      <w:r>
        <w:rPr>
          <w:color w:val="auto"/>
        </w:rPr>
        <w:t>technisch</w:t>
      </w:r>
      <w:r w:rsidRPr="00E60C95">
        <w:rPr>
          <w:color w:val="auto"/>
        </w:rPr>
        <w:t>) overleg met het kader van de teams.</w:t>
      </w:r>
    </w:p>
    <w:p w:rsidR="00677512" w:rsidRDefault="00677512" w:rsidP="00677512">
      <w:pPr>
        <w:numPr>
          <w:ilvl w:val="0"/>
          <w:numId w:val="1"/>
        </w:numPr>
        <w:ind w:right="2" w:hanging="360"/>
      </w:pPr>
      <w:r>
        <w:t xml:space="preserve">Het gewenste speelniveau dient geoptimaliseerd te worden. </w:t>
      </w:r>
    </w:p>
    <w:p w:rsidR="00677512" w:rsidRDefault="00677512" w:rsidP="00677512">
      <w:pPr>
        <w:ind w:right="2"/>
      </w:pPr>
    </w:p>
    <w:p w:rsidR="00677512" w:rsidRDefault="00677512" w:rsidP="00677512">
      <w:pPr>
        <w:ind w:right="2"/>
      </w:pPr>
      <w:r>
        <w:t>Belangrijke voorwaarden om deze doelstellingen te realiseren zijn:</w:t>
      </w:r>
    </w:p>
    <w:p w:rsidR="00677512" w:rsidRDefault="00677512" w:rsidP="00BA768D">
      <w:pPr>
        <w:pStyle w:val="Lijstalinea"/>
        <w:numPr>
          <w:ilvl w:val="0"/>
          <w:numId w:val="6"/>
        </w:numPr>
        <w:ind w:right="2"/>
      </w:pPr>
      <w:r>
        <w:t>Goede trainers</w:t>
      </w:r>
    </w:p>
    <w:p w:rsidR="00677512" w:rsidRDefault="00677512" w:rsidP="00BA768D">
      <w:pPr>
        <w:pStyle w:val="Lijstalinea"/>
        <w:numPr>
          <w:ilvl w:val="0"/>
          <w:numId w:val="6"/>
        </w:numPr>
        <w:ind w:right="2"/>
      </w:pPr>
      <w:r>
        <w:t>Centrale trainingen met name gebaseerd op de technische ontwikkeling voor de O8 t/m O10 (VTON)</w:t>
      </w:r>
    </w:p>
    <w:p w:rsidR="00724ACB" w:rsidRDefault="00724ACB">
      <w:pPr>
        <w:spacing w:after="0" w:line="259" w:lineRule="auto"/>
        <w:ind w:left="0" w:firstLine="0"/>
      </w:pPr>
    </w:p>
    <w:p w:rsidR="00724ACB" w:rsidRDefault="00724ACB">
      <w:pPr>
        <w:spacing w:after="0" w:line="259" w:lineRule="auto"/>
        <w:ind w:left="0" w:firstLine="0"/>
      </w:pPr>
    </w:p>
    <w:p w:rsidR="00F42ACB" w:rsidRDefault="00F42ACB" w:rsidP="00F42ACB">
      <w:pPr>
        <w:spacing w:after="0" w:line="259" w:lineRule="auto"/>
        <w:ind w:left="0" w:firstLine="0"/>
      </w:pPr>
    </w:p>
    <w:p w:rsidR="00F42ACB" w:rsidRDefault="00F42ACB" w:rsidP="00F42ACB">
      <w:pPr>
        <w:spacing w:after="0" w:line="259" w:lineRule="auto"/>
        <w:ind w:left="0" w:firstLine="0"/>
      </w:pPr>
    </w:p>
    <w:p w:rsidR="00F42ACB" w:rsidRPr="00F802EF" w:rsidRDefault="00F42ACB" w:rsidP="00F42ACB">
      <w:pPr>
        <w:pStyle w:val="Kop1"/>
        <w:ind w:left="0" w:firstLine="0"/>
      </w:pPr>
      <w:bookmarkStart w:id="3" w:name="_Toc86255886"/>
      <w:r>
        <w:t>2</w:t>
      </w:r>
      <w:r w:rsidRPr="00F802EF">
        <w:t>.</w:t>
      </w:r>
      <w:r>
        <w:rPr>
          <w:rFonts w:ascii="Arial" w:eastAsia="Arial" w:hAnsi="Arial" w:cs="Arial"/>
        </w:rPr>
        <w:tab/>
      </w:r>
      <w:r w:rsidRPr="00F802EF">
        <w:t>Een vaste speelwijze als rode draad door de vereniging</w:t>
      </w:r>
      <w:bookmarkEnd w:id="3"/>
      <w:r w:rsidRPr="00F802EF">
        <w:t xml:space="preserve"> </w:t>
      </w:r>
    </w:p>
    <w:p w:rsidR="00F42ACB" w:rsidRDefault="00F42ACB" w:rsidP="00F42ACB">
      <w:pPr>
        <w:spacing w:after="0" w:line="259" w:lineRule="auto"/>
        <w:ind w:left="0" w:firstLine="0"/>
      </w:pPr>
      <w:r>
        <w:t xml:space="preserve"> </w:t>
      </w:r>
    </w:p>
    <w:p w:rsidR="00F42ACB" w:rsidRDefault="00F42ACB" w:rsidP="00F42ACB">
      <w:pPr>
        <w:ind w:left="-5" w:right="2"/>
      </w:pPr>
      <w:r>
        <w:t xml:space="preserve">Een basisformatie en speelwijze is geen wet van Meden en Perzen: het is dus niet zo dat elke wedstrijd op dezelfde manier gevoetbald moet worden. Het geeft echter wel richtlijnen zoals  Juventa’12 het graag wil zien. Wanneer dit enkele seizoenen wordt volgehouden, zullen zowel spelers als trainers steeds beter bekend worden met de  Juventa’12-speelwijze, welke kan worden onderscheiden in die voor elftallen en die voor zeventallen. </w:t>
      </w:r>
    </w:p>
    <w:p w:rsidR="00F42ACB" w:rsidRDefault="00F42ACB" w:rsidP="00F42ACB">
      <w:pPr>
        <w:spacing w:after="0" w:line="259" w:lineRule="auto"/>
        <w:ind w:left="0" w:firstLine="0"/>
      </w:pPr>
      <w:r>
        <w:t xml:space="preserve"> </w:t>
      </w:r>
    </w:p>
    <w:p w:rsidR="00F42ACB" w:rsidRDefault="00F42ACB" w:rsidP="00F42ACB">
      <w:pPr>
        <w:pStyle w:val="Kop2"/>
        <w:ind w:left="-5"/>
      </w:pPr>
      <w:bookmarkStart w:id="4" w:name="_Toc86255887"/>
      <w:r>
        <w:t>2.1</w:t>
      </w:r>
      <w:r>
        <w:tab/>
        <w:t>Elftallen (O19 – O13)</w:t>
      </w:r>
      <w:bookmarkEnd w:id="4"/>
      <w:r>
        <w:t xml:space="preserve"> </w:t>
      </w:r>
    </w:p>
    <w:p w:rsidR="00F42ACB" w:rsidRDefault="00F42ACB" w:rsidP="00F42ACB">
      <w:pPr>
        <w:ind w:left="-5" w:right="2"/>
      </w:pPr>
      <w:r>
        <w:t>In de jeugd dienen in ieder geval de selectieteams, en bij voorkeur ook de niet-selectieteams, volgens een vast systeem te spelen.</w:t>
      </w:r>
    </w:p>
    <w:p w:rsidR="00F42ACB" w:rsidRDefault="00F42ACB" w:rsidP="00F42ACB">
      <w:pPr>
        <w:ind w:left="-5" w:right="2"/>
      </w:pPr>
      <w:r>
        <w:t xml:space="preserve">De speelwijze bij balbezit en balbezit tegenstander is 1:4:3:3, er kan echter aangegeven worden dat we bij balbezit vanuit 1:4:3:3 overgaan naar 1:3:4:3 en bij balbezit tegenstander pressie spelen daar waar het kan. Het leren 1 op 1 spelen is voor jeugd zeer belangrijk, omdat in alle linies veel van spelers verwacht mag worden en mentaliteit/tactisch vermogen vereist is. Bij hoge uitzondering kan door de O19 en O17 worden afgeweken van het 1:4:3:3, mits het goed onderbouwd is.  </w:t>
      </w:r>
    </w:p>
    <w:p w:rsidR="00F42ACB" w:rsidRDefault="00F42ACB" w:rsidP="00F42ACB">
      <w:pPr>
        <w:spacing w:after="0" w:line="259" w:lineRule="auto"/>
        <w:ind w:left="0" w:firstLine="0"/>
      </w:pPr>
      <w:r>
        <w:t xml:space="preserve">  </w:t>
      </w:r>
    </w:p>
    <w:p w:rsidR="00F42ACB" w:rsidRDefault="00F42ACB" w:rsidP="00F42ACB">
      <w:pPr>
        <w:ind w:left="-5" w:right="2"/>
      </w:pPr>
      <w:r>
        <w:t xml:space="preserve">De rode draad qua speelwijze is bij Juventa’12 aldus minimaal herkenbaar aan:  </w:t>
      </w:r>
    </w:p>
    <w:p w:rsidR="00F42ACB" w:rsidRDefault="00F42ACB" w:rsidP="00F42ACB">
      <w:pPr>
        <w:spacing w:after="24" w:line="259" w:lineRule="auto"/>
        <w:ind w:left="0" w:firstLine="0"/>
      </w:pPr>
      <w:r>
        <w:t xml:space="preserve"> </w:t>
      </w:r>
    </w:p>
    <w:p w:rsidR="00F42ACB" w:rsidRDefault="00F42ACB" w:rsidP="00BA768D">
      <w:pPr>
        <w:pStyle w:val="Lijstalinea"/>
        <w:numPr>
          <w:ilvl w:val="0"/>
          <w:numId w:val="4"/>
        </w:numPr>
        <w:ind w:right="2"/>
      </w:pPr>
      <w:r>
        <w:t xml:space="preserve">het spelen met drie spitsen, waaronder twee vleugelspitsen </w:t>
      </w:r>
    </w:p>
    <w:p w:rsidR="00F42ACB" w:rsidRDefault="00F42ACB" w:rsidP="00BA768D">
      <w:pPr>
        <w:pStyle w:val="Lijstalinea"/>
        <w:numPr>
          <w:ilvl w:val="0"/>
          <w:numId w:val="4"/>
        </w:numPr>
        <w:ind w:right="2"/>
      </w:pPr>
      <w:r>
        <w:t xml:space="preserve">het inschuiven van de vrije man  </w:t>
      </w:r>
    </w:p>
    <w:p w:rsidR="00F42ACB" w:rsidRDefault="00F42ACB" w:rsidP="00BA768D">
      <w:pPr>
        <w:pStyle w:val="Lijstalinea"/>
        <w:numPr>
          <w:ilvl w:val="0"/>
          <w:numId w:val="4"/>
        </w:numPr>
        <w:ind w:right="2"/>
      </w:pPr>
      <w:r>
        <w:t>opkomende vleugelverdedigers die zich inschakelen bij de opbouw</w:t>
      </w:r>
    </w:p>
    <w:p w:rsidR="00F42ACB" w:rsidRDefault="00F42ACB" w:rsidP="00BA768D">
      <w:pPr>
        <w:pStyle w:val="Lijstalinea"/>
        <w:numPr>
          <w:ilvl w:val="0"/>
          <w:numId w:val="4"/>
        </w:numPr>
        <w:ind w:right="2"/>
      </w:pPr>
      <w:r>
        <w:t>bij balverlies zo vroeg mogelijk (liefst voorin) beginnen te verdedigen (zo snel mogelijk de bal veroveren)</w:t>
      </w:r>
    </w:p>
    <w:p w:rsidR="00F42ACB" w:rsidRDefault="00F42ACB" w:rsidP="00BA768D">
      <w:pPr>
        <w:pStyle w:val="Lijstalinea"/>
        <w:numPr>
          <w:ilvl w:val="0"/>
          <w:numId w:val="4"/>
        </w:numPr>
        <w:ind w:right="2"/>
      </w:pPr>
      <w:r>
        <w:t>het spelen op meerdere posities.</w:t>
      </w:r>
    </w:p>
    <w:p w:rsidR="00F42ACB" w:rsidRDefault="00F42ACB" w:rsidP="00F42ACB">
      <w:pPr>
        <w:spacing w:after="0" w:line="259" w:lineRule="auto"/>
        <w:ind w:left="0" w:firstLine="0"/>
      </w:pPr>
      <w:r>
        <w:t xml:space="preserve"> </w:t>
      </w:r>
    </w:p>
    <w:p w:rsidR="00F42ACB" w:rsidRPr="000B3FAB" w:rsidRDefault="00F42ACB" w:rsidP="00F42ACB">
      <w:pPr>
        <w:pStyle w:val="Kop2"/>
        <w:ind w:left="0" w:firstLine="0"/>
      </w:pPr>
      <w:bookmarkStart w:id="5" w:name="_Toc86255888"/>
      <w:r>
        <w:t>2.2</w:t>
      </w:r>
      <w:r>
        <w:tab/>
      </w:r>
      <w:r w:rsidRPr="000B3FAB">
        <w:t>Achttallen (O12 – O11)</w:t>
      </w:r>
      <w:bookmarkEnd w:id="5"/>
      <w:r w:rsidRPr="000B3FAB">
        <w:t xml:space="preserve"> </w:t>
      </w:r>
    </w:p>
    <w:p w:rsidR="00F42ACB" w:rsidRDefault="00F42ACB" w:rsidP="00BA768D">
      <w:pPr>
        <w:pStyle w:val="Lijstalinea"/>
        <w:numPr>
          <w:ilvl w:val="0"/>
          <w:numId w:val="4"/>
        </w:numPr>
        <w:ind w:right="2"/>
      </w:pPr>
      <w:r>
        <w:t>8-tallen spelen in de formatie 1 : 3 : 3 : 1;</w:t>
      </w:r>
    </w:p>
    <w:p w:rsidR="00F42ACB" w:rsidRDefault="00F42ACB" w:rsidP="00BA768D">
      <w:pPr>
        <w:pStyle w:val="Lijstalinea"/>
        <w:numPr>
          <w:ilvl w:val="0"/>
          <w:numId w:val="4"/>
        </w:numPr>
        <w:ind w:right="2"/>
      </w:pPr>
      <w:r>
        <w:t xml:space="preserve">8-tallen, met name bij de O12, schuiven in balbezit door naar de formatie 1 : 1 : 3 : 3; </w:t>
      </w:r>
    </w:p>
    <w:p w:rsidR="00F42ACB" w:rsidRDefault="00F42ACB" w:rsidP="00BA768D">
      <w:pPr>
        <w:pStyle w:val="Lijstalinea"/>
        <w:numPr>
          <w:ilvl w:val="0"/>
          <w:numId w:val="4"/>
        </w:numPr>
        <w:ind w:right="2"/>
      </w:pPr>
      <w:r>
        <w:t>8-tallen moeten op trainingen en wedstrijden continu proberen om in een ruit te spelen;</w:t>
      </w:r>
    </w:p>
    <w:p w:rsidR="00F42ACB" w:rsidRDefault="00F42ACB" w:rsidP="00BA768D">
      <w:pPr>
        <w:pStyle w:val="Lijstalinea"/>
        <w:numPr>
          <w:ilvl w:val="0"/>
          <w:numId w:val="4"/>
        </w:numPr>
        <w:ind w:right="2"/>
      </w:pPr>
      <w:r>
        <w:t>spelers bij de pupillen op meerdere posities laten spelen;</w:t>
      </w:r>
    </w:p>
    <w:p w:rsidR="00F42ACB" w:rsidRDefault="00F42ACB" w:rsidP="00BA768D">
      <w:pPr>
        <w:pStyle w:val="Lijstalinea"/>
        <w:numPr>
          <w:ilvl w:val="0"/>
          <w:numId w:val="4"/>
        </w:numPr>
        <w:ind w:right="2"/>
      </w:pPr>
      <w:r>
        <w:t xml:space="preserve">PINGELEN IS EEN MUST </w:t>
      </w:r>
    </w:p>
    <w:p w:rsidR="00F42ACB" w:rsidRDefault="00F42ACB" w:rsidP="00F42ACB">
      <w:pPr>
        <w:ind w:left="720" w:right="2" w:firstLine="0"/>
      </w:pPr>
    </w:p>
    <w:p w:rsidR="00F42ACB" w:rsidRDefault="00F42ACB" w:rsidP="00F42ACB">
      <w:pPr>
        <w:pStyle w:val="Kop2"/>
        <w:ind w:left="0" w:firstLine="0"/>
      </w:pPr>
      <w:bookmarkStart w:id="6" w:name="_Toc86255889"/>
      <w:r>
        <w:t>2.3</w:t>
      </w:r>
      <w:r w:rsidRPr="000B3FAB">
        <w:tab/>
        <w:t>Zestallen (O10 – O8)</w:t>
      </w:r>
      <w:bookmarkEnd w:id="6"/>
      <w:r w:rsidRPr="000B3FAB">
        <w:t xml:space="preserve"> </w:t>
      </w:r>
    </w:p>
    <w:p w:rsidR="00F42ACB" w:rsidRDefault="00F42ACB" w:rsidP="00BA768D">
      <w:pPr>
        <w:pStyle w:val="Lijstalinea"/>
        <w:numPr>
          <w:ilvl w:val="0"/>
          <w:numId w:val="4"/>
        </w:numPr>
        <w:ind w:right="2"/>
      </w:pPr>
      <w:r>
        <w:t xml:space="preserve">6-tallen spelen in de formatie 1 : 2 : 1 : 2; </w:t>
      </w:r>
    </w:p>
    <w:p w:rsidR="00F42ACB" w:rsidRDefault="00F42ACB" w:rsidP="00BA768D">
      <w:pPr>
        <w:pStyle w:val="Lijstalinea"/>
        <w:numPr>
          <w:ilvl w:val="0"/>
          <w:numId w:val="4"/>
        </w:numPr>
        <w:ind w:right="2"/>
      </w:pPr>
      <w:r>
        <w:t>6-tallen moeten op trainingen en wedstrijden continu proberen om in een ruit te spelen;</w:t>
      </w:r>
    </w:p>
    <w:p w:rsidR="00F42ACB" w:rsidRDefault="00F42ACB" w:rsidP="00BA768D">
      <w:pPr>
        <w:pStyle w:val="Lijstalinea"/>
        <w:numPr>
          <w:ilvl w:val="0"/>
          <w:numId w:val="4"/>
        </w:numPr>
        <w:ind w:right="2"/>
      </w:pPr>
      <w:r>
        <w:t xml:space="preserve">spelers bij de pupillen op meerdere posities laten spelen; </w:t>
      </w:r>
    </w:p>
    <w:p w:rsidR="00F42ACB" w:rsidRDefault="00F42ACB" w:rsidP="00BA768D">
      <w:pPr>
        <w:pStyle w:val="Lijstalinea"/>
        <w:numPr>
          <w:ilvl w:val="0"/>
          <w:numId w:val="4"/>
        </w:numPr>
        <w:ind w:right="2"/>
      </w:pPr>
      <w:r>
        <w:t>vanaf O10 moet er, waar mogelijk, van achteruit opgebouwd worden. De lange trap van de keeper moet zoveel mogelijk worden vermeden;</w:t>
      </w:r>
    </w:p>
    <w:p w:rsidR="00F42ACB" w:rsidRDefault="00F42ACB" w:rsidP="00BA768D">
      <w:pPr>
        <w:pStyle w:val="Lijstalinea"/>
        <w:numPr>
          <w:ilvl w:val="0"/>
          <w:numId w:val="4"/>
        </w:numPr>
        <w:ind w:right="2"/>
      </w:pPr>
      <w:r>
        <w:t>centrale trainingen per leeftijdscategorie (basis VTON)</w:t>
      </w:r>
    </w:p>
    <w:p w:rsidR="00F42ACB" w:rsidRDefault="00F42ACB" w:rsidP="00BA768D">
      <w:pPr>
        <w:pStyle w:val="Lijstalinea"/>
        <w:numPr>
          <w:ilvl w:val="0"/>
          <w:numId w:val="4"/>
        </w:numPr>
        <w:ind w:right="2"/>
      </w:pPr>
      <w:r>
        <w:t>PINGELEN IS EEN MUST</w:t>
      </w:r>
    </w:p>
    <w:p w:rsidR="00724ACB" w:rsidRDefault="007404F6" w:rsidP="00F42ACB">
      <w:pPr>
        <w:spacing w:after="0" w:line="259" w:lineRule="auto"/>
        <w:ind w:left="0" w:firstLine="0"/>
      </w:pPr>
      <w:r>
        <w:t xml:space="preserve"> </w:t>
      </w:r>
    </w:p>
    <w:p w:rsidR="00F42ACB" w:rsidRDefault="00F42ACB" w:rsidP="00F42ACB">
      <w:pPr>
        <w:spacing w:after="0" w:line="259" w:lineRule="auto"/>
        <w:ind w:left="0" w:firstLine="0"/>
      </w:pPr>
    </w:p>
    <w:p w:rsidR="00F42ACB" w:rsidRDefault="00F42ACB" w:rsidP="00F42ACB">
      <w:pPr>
        <w:spacing w:after="0" w:line="259" w:lineRule="auto"/>
        <w:ind w:left="0" w:firstLine="0"/>
      </w:pPr>
    </w:p>
    <w:p w:rsidR="00724ACB" w:rsidRDefault="00F42ACB" w:rsidP="00DB2D54">
      <w:pPr>
        <w:pStyle w:val="Kop1"/>
        <w:ind w:left="0" w:firstLine="0"/>
      </w:pPr>
      <w:bookmarkStart w:id="7" w:name="_Toc86255890"/>
      <w:r>
        <w:lastRenderedPageBreak/>
        <w:t>3</w:t>
      </w:r>
      <w:r w:rsidR="007404F6">
        <w:t>.</w:t>
      </w:r>
      <w:r w:rsidR="007404F6">
        <w:rPr>
          <w:rFonts w:ascii="Arial" w:eastAsia="Arial" w:hAnsi="Arial" w:cs="Arial"/>
        </w:rPr>
        <w:t xml:space="preserve"> </w:t>
      </w:r>
      <w:r w:rsidR="007404F6">
        <w:t>Organisatiestructuur</w:t>
      </w:r>
      <w:bookmarkEnd w:id="7"/>
      <w:r w:rsidR="007404F6">
        <w:t xml:space="preserve">  </w:t>
      </w:r>
    </w:p>
    <w:p w:rsidR="00724ACB" w:rsidRDefault="007404F6">
      <w:pPr>
        <w:spacing w:after="0" w:line="259" w:lineRule="auto"/>
        <w:ind w:left="0" w:firstLine="0"/>
      </w:pPr>
      <w:r>
        <w:rPr>
          <w:b/>
          <w:sz w:val="24"/>
        </w:rPr>
        <w:t xml:space="preserve"> </w:t>
      </w:r>
    </w:p>
    <w:p w:rsidR="00724ACB" w:rsidRDefault="00F42ACB">
      <w:pPr>
        <w:pStyle w:val="Kop2"/>
        <w:ind w:left="-5"/>
      </w:pPr>
      <w:bookmarkStart w:id="8" w:name="_Toc86255891"/>
      <w:r>
        <w:t>3</w:t>
      </w:r>
      <w:r w:rsidR="00DB2D54">
        <w:t>.1</w:t>
      </w:r>
      <w:r w:rsidR="00DB2D54">
        <w:tab/>
      </w:r>
      <w:r w:rsidR="007404F6">
        <w:t xml:space="preserve">De </w:t>
      </w:r>
      <w:r w:rsidR="00E60C95">
        <w:t>Technisch</w:t>
      </w:r>
      <w:r w:rsidR="007404F6">
        <w:t>e Commissie</w:t>
      </w:r>
      <w:bookmarkEnd w:id="8"/>
      <w:r w:rsidR="007404F6">
        <w:t xml:space="preserve"> </w:t>
      </w:r>
    </w:p>
    <w:p w:rsidR="00724ACB" w:rsidRDefault="007404F6">
      <w:pPr>
        <w:ind w:left="-5" w:right="2"/>
      </w:pPr>
      <w:r>
        <w:t xml:space="preserve">De </w:t>
      </w:r>
      <w:r w:rsidR="00E60C95">
        <w:t>Technisch</w:t>
      </w:r>
      <w:r>
        <w:t xml:space="preserve">e Commissie bestaat uit de personen zoals weergegeven in het onderstaande organogram. De </w:t>
      </w:r>
      <w:r w:rsidR="00E60C95">
        <w:t>Technisch</w:t>
      </w:r>
      <w:r>
        <w:t xml:space="preserve">e Commissie is verantwoordelijk voor het uitvoeren en bijstellen van het jeugdvoetbalbeleidsplan. Dit betreft alle zaken die direct ingrijpen op het spelen van het voetbal.  </w:t>
      </w:r>
    </w:p>
    <w:p w:rsidR="00724ACB" w:rsidRDefault="007404F6">
      <w:pPr>
        <w:spacing w:after="0" w:line="259" w:lineRule="auto"/>
        <w:ind w:left="0" w:firstLine="0"/>
      </w:pPr>
      <w:r>
        <w:t xml:space="preserve"> </w:t>
      </w:r>
    </w:p>
    <w:p w:rsidR="00DA1898" w:rsidRDefault="007404F6" w:rsidP="00DA1898">
      <w:pPr>
        <w:ind w:left="0" w:firstLine="0"/>
      </w:pPr>
      <w:r>
        <w:t xml:space="preserve"> </w:t>
      </w:r>
      <w:r w:rsidR="00DA1898">
        <w:rPr>
          <w:noProof/>
          <w:lang w:bidi="ar-SA"/>
        </w:rPr>
        <mc:AlternateContent>
          <mc:Choice Requires="wps">
            <w:drawing>
              <wp:anchor distT="0" distB="0" distL="114300" distR="114300" simplePos="0" relativeHeight="251674624" behindDoc="0" locked="0" layoutInCell="1" allowOverlap="1" wp14:anchorId="69B0A009" wp14:editId="37F856EE">
                <wp:simplePos x="0" y="0"/>
                <wp:positionH relativeFrom="column">
                  <wp:posOffset>2894965</wp:posOffset>
                </wp:positionH>
                <wp:positionV relativeFrom="paragraph">
                  <wp:posOffset>1271905</wp:posOffset>
                </wp:positionV>
                <wp:extent cx="982980" cy="15240"/>
                <wp:effectExtent l="0" t="0" r="26670" b="22860"/>
                <wp:wrapNone/>
                <wp:docPr id="36512" name="Rechte verbindingslijn 36512"/>
                <wp:cNvGraphicFramePr/>
                <a:graphic xmlns:a="http://schemas.openxmlformats.org/drawingml/2006/main">
                  <a:graphicData uri="http://schemas.microsoft.com/office/word/2010/wordprocessingShape">
                    <wps:wsp>
                      <wps:cNvCnPr/>
                      <wps:spPr>
                        <a:xfrm flipV="1">
                          <a:off x="0" y="0"/>
                          <a:ext cx="98298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51CE30AE" id="Rechte verbindingslijn 36512"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27.95pt,100.15pt" to="305.3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" strokecolor="black [3213]"/>
            </w:pict>
          </mc:Fallback>
        </mc:AlternateContent>
      </w:r>
      <w:r w:rsidR="00DA1898">
        <w:rPr>
          <w:noProof/>
          <w:lang w:bidi="ar-SA"/>
        </w:rPr>
        <mc:AlternateContent>
          <mc:Choice Requires="wps">
            <w:drawing>
              <wp:anchor distT="0" distB="0" distL="114300" distR="114300" simplePos="0" relativeHeight="251673600" behindDoc="0" locked="0" layoutInCell="1" allowOverlap="1" wp14:anchorId="4D2BC43F" wp14:editId="23149249">
                <wp:simplePos x="0" y="0"/>
                <wp:positionH relativeFrom="column">
                  <wp:posOffset>2872105</wp:posOffset>
                </wp:positionH>
                <wp:positionV relativeFrom="paragraph">
                  <wp:posOffset>1287145</wp:posOffset>
                </wp:positionV>
                <wp:extent cx="7620" cy="784860"/>
                <wp:effectExtent l="0" t="0" r="30480" b="34290"/>
                <wp:wrapNone/>
                <wp:docPr id="31" name="Rechte verbindingslijn 31"/>
                <wp:cNvGraphicFramePr/>
                <a:graphic xmlns:a="http://schemas.openxmlformats.org/drawingml/2006/main">
                  <a:graphicData uri="http://schemas.microsoft.com/office/word/2010/wordprocessingShape">
                    <wps:wsp>
                      <wps:cNvCnPr/>
                      <wps:spPr>
                        <a:xfrm>
                          <a:off x="0" y="0"/>
                          <a:ext cx="7620" cy="784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03B592A5" id="Rechte verbindingslijn 3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6.15pt,101.35pt" to="226.75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" strokecolor="black [3040]"/>
            </w:pict>
          </mc:Fallback>
        </mc:AlternateContent>
      </w:r>
      <w:r w:rsidR="00DA1898">
        <w:rPr>
          <w:noProof/>
          <w:lang w:bidi="ar-SA"/>
        </w:rPr>
        <mc:AlternateContent>
          <mc:Choice Requires="wps">
            <w:drawing>
              <wp:anchor distT="0" distB="0" distL="114300" distR="114300" simplePos="0" relativeHeight="251672576" behindDoc="0" locked="0" layoutInCell="1" allowOverlap="1" wp14:anchorId="673CB57C" wp14:editId="1F0B5461">
                <wp:simplePos x="0" y="0"/>
                <wp:positionH relativeFrom="column">
                  <wp:posOffset>2072005</wp:posOffset>
                </wp:positionH>
                <wp:positionV relativeFrom="paragraph">
                  <wp:posOffset>1264285</wp:posOffset>
                </wp:positionV>
                <wp:extent cx="777240" cy="0"/>
                <wp:effectExtent l="0" t="0" r="22860" b="19050"/>
                <wp:wrapNone/>
                <wp:docPr id="30" name="Rechte verbindingslijn 30"/>
                <wp:cNvGraphicFramePr/>
                <a:graphic xmlns:a="http://schemas.openxmlformats.org/drawingml/2006/main">
                  <a:graphicData uri="http://schemas.microsoft.com/office/word/2010/wordprocessingShape">
                    <wps:wsp>
                      <wps:cNvCnPr/>
                      <wps:spPr>
                        <a:xfrm>
                          <a:off x="0" y="0"/>
                          <a:ext cx="77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2F723650" id="Rechte verbindingslijn 3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63.15pt,99.55pt" to="224.3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" strokecolor="black [3040]"/>
            </w:pict>
          </mc:Fallback>
        </mc:AlternateContent>
      </w:r>
      <w:r w:rsidR="00DA1898">
        <w:rPr>
          <w:noProof/>
          <w:lang w:bidi="ar-SA"/>
        </w:rPr>
        <mc:AlternateContent>
          <mc:Choice Requires="wps">
            <w:drawing>
              <wp:anchor distT="0" distB="0" distL="114300" distR="114300" simplePos="0" relativeHeight="251671552" behindDoc="0" locked="0" layoutInCell="1" allowOverlap="1" wp14:anchorId="10B0CA28" wp14:editId="69482DDB">
                <wp:simplePos x="0" y="0"/>
                <wp:positionH relativeFrom="column">
                  <wp:posOffset>1310005</wp:posOffset>
                </wp:positionH>
                <wp:positionV relativeFrom="paragraph">
                  <wp:posOffset>829945</wp:posOffset>
                </wp:positionV>
                <wp:extent cx="0" cy="198120"/>
                <wp:effectExtent l="0" t="0" r="19050" b="30480"/>
                <wp:wrapNone/>
                <wp:docPr id="29" name="Rechte verbindingslijn 29"/>
                <wp:cNvGraphicFramePr/>
                <a:graphic xmlns:a="http://schemas.openxmlformats.org/drawingml/2006/main">
                  <a:graphicData uri="http://schemas.microsoft.com/office/word/2010/wordprocessingShape">
                    <wps:wsp>
                      <wps:cNvCnPr/>
                      <wps:spPr>
                        <a:xfrm>
                          <a:off x="0" y="0"/>
                          <a:ext cx="0" cy="1981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E2E711C" id="Rechte verbindingslijn 2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3.15pt,65.35pt" to="103.15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" strokecolor="#4579b8 [3044]"/>
            </w:pict>
          </mc:Fallback>
        </mc:AlternateContent>
      </w:r>
      <w:r w:rsidR="00DA1898">
        <w:rPr>
          <w:noProof/>
          <w:lang w:bidi="ar-SA"/>
        </w:rPr>
        <mc:AlternateContent>
          <mc:Choice Requires="wps">
            <w:drawing>
              <wp:anchor distT="0" distB="0" distL="114300" distR="114300" simplePos="0" relativeHeight="251670528" behindDoc="0" locked="0" layoutInCell="1" allowOverlap="1" wp14:anchorId="111415C9" wp14:editId="4A9470B9">
                <wp:simplePos x="0" y="0"/>
                <wp:positionH relativeFrom="column">
                  <wp:posOffset>1294765</wp:posOffset>
                </wp:positionH>
                <wp:positionV relativeFrom="paragraph">
                  <wp:posOffset>814705</wp:posOffset>
                </wp:positionV>
                <wp:extent cx="1562100" cy="7620"/>
                <wp:effectExtent l="0" t="0" r="19050" b="30480"/>
                <wp:wrapNone/>
                <wp:docPr id="28" name="Rechte verbindingslijn 28"/>
                <wp:cNvGraphicFramePr/>
                <a:graphic xmlns:a="http://schemas.openxmlformats.org/drawingml/2006/main">
                  <a:graphicData uri="http://schemas.microsoft.com/office/word/2010/wordprocessingShape">
                    <wps:wsp>
                      <wps:cNvCnPr/>
                      <wps:spPr>
                        <a:xfrm flipH="1">
                          <a:off x="0" y="0"/>
                          <a:ext cx="15621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5D411764" id="Rechte verbindingslijn 28"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101.95pt,64.15pt" to="224.9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" strokecolor="black [3040]"/>
            </w:pict>
          </mc:Fallback>
        </mc:AlternateContent>
      </w:r>
      <w:r w:rsidR="00DA1898">
        <w:rPr>
          <w:noProof/>
          <w:lang w:bidi="ar-SA"/>
        </w:rPr>
        <mc:AlternateContent>
          <mc:Choice Requires="wps">
            <w:drawing>
              <wp:anchor distT="0" distB="0" distL="114300" distR="114300" simplePos="0" relativeHeight="251669504" behindDoc="0" locked="0" layoutInCell="1" allowOverlap="1" wp14:anchorId="3BB54598" wp14:editId="343BB0A3">
                <wp:simplePos x="0" y="0"/>
                <wp:positionH relativeFrom="column">
                  <wp:posOffset>4578985</wp:posOffset>
                </wp:positionH>
                <wp:positionV relativeFrom="paragraph">
                  <wp:posOffset>837565</wp:posOffset>
                </wp:positionV>
                <wp:extent cx="15240" cy="160020"/>
                <wp:effectExtent l="0" t="0" r="22860" b="30480"/>
                <wp:wrapNone/>
                <wp:docPr id="27" name="Rechte verbindingslijn 27"/>
                <wp:cNvGraphicFramePr/>
                <a:graphic xmlns:a="http://schemas.openxmlformats.org/drawingml/2006/main">
                  <a:graphicData uri="http://schemas.microsoft.com/office/word/2010/wordprocessingShape">
                    <wps:wsp>
                      <wps:cNvCnPr/>
                      <wps:spPr>
                        <a:xfrm>
                          <a:off x="0" y="0"/>
                          <a:ext cx="15240" cy="160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7AD20D8E" id="Rechte verbindingslijn 2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0.55pt,65.95pt" to="361.7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" strokecolor="black [3213]"/>
            </w:pict>
          </mc:Fallback>
        </mc:AlternateContent>
      </w:r>
      <w:r w:rsidR="00DA1898">
        <w:rPr>
          <w:noProof/>
          <w:lang w:bidi="ar-SA"/>
        </w:rPr>
        <mc:AlternateContent>
          <mc:Choice Requires="wps">
            <w:drawing>
              <wp:anchor distT="0" distB="0" distL="114300" distR="114300" simplePos="0" relativeHeight="251668480" behindDoc="0" locked="0" layoutInCell="1" allowOverlap="1" wp14:anchorId="70F41D93" wp14:editId="601F91BA">
                <wp:simplePos x="0" y="0"/>
                <wp:positionH relativeFrom="column">
                  <wp:posOffset>2864485</wp:posOffset>
                </wp:positionH>
                <wp:positionV relativeFrom="paragraph">
                  <wp:posOffset>822325</wp:posOffset>
                </wp:positionV>
                <wp:extent cx="1706880" cy="0"/>
                <wp:effectExtent l="0" t="0" r="26670" b="19050"/>
                <wp:wrapNone/>
                <wp:docPr id="26" name="Rechte verbindingslijn 26"/>
                <wp:cNvGraphicFramePr/>
                <a:graphic xmlns:a="http://schemas.openxmlformats.org/drawingml/2006/main">
                  <a:graphicData uri="http://schemas.microsoft.com/office/word/2010/wordprocessingShape">
                    <wps:wsp>
                      <wps:cNvCnPr/>
                      <wps:spPr>
                        <a:xfrm>
                          <a:off x="0" y="0"/>
                          <a:ext cx="1706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77FA2CF" id="Rechte verbindingslijn 2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5pt,64.75pt" to="359.9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" strokecolor="black [3040]"/>
            </w:pict>
          </mc:Fallback>
        </mc:AlternateContent>
      </w:r>
      <w:r w:rsidR="00DA1898">
        <w:rPr>
          <w:noProof/>
          <w:lang w:bidi="ar-SA"/>
        </w:rPr>
        <mc:AlternateContent>
          <mc:Choice Requires="wps">
            <w:drawing>
              <wp:anchor distT="0" distB="0" distL="114300" distR="114300" simplePos="0" relativeHeight="251667456" behindDoc="0" locked="0" layoutInCell="1" allowOverlap="1" wp14:anchorId="36267A31" wp14:editId="7D2A79AC">
                <wp:simplePos x="0" y="0"/>
                <wp:positionH relativeFrom="column">
                  <wp:posOffset>2856865</wp:posOffset>
                </wp:positionH>
                <wp:positionV relativeFrom="paragraph">
                  <wp:posOffset>517525</wp:posOffset>
                </wp:positionV>
                <wp:extent cx="0" cy="274320"/>
                <wp:effectExtent l="0" t="0" r="19050" b="30480"/>
                <wp:wrapNone/>
                <wp:docPr id="25" name="Rechte verbindingslijn 25"/>
                <wp:cNvGraphicFramePr/>
                <a:graphic xmlns:a="http://schemas.openxmlformats.org/drawingml/2006/main">
                  <a:graphicData uri="http://schemas.microsoft.com/office/word/2010/wordprocessingShape">
                    <wps:wsp>
                      <wps:cNvCnPr/>
                      <wps:spPr>
                        <a:xfrm>
                          <a:off x="0" y="0"/>
                          <a:ext cx="0" cy="274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5749DF16" id="Rechte verbindingslijn 2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4.95pt,40.75pt" to="224.9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" strokecolor="black [3040]"/>
            </w:pict>
          </mc:Fallback>
        </mc:AlternateContent>
      </w:r>
      <w:r w:rsidR="00DA1898">
        <w:rPr>
          <w:noProof/>
          <w:lang w:bidi="ar-SA"/>
        </w:rPr>
        <mc:AlternateContent>
          <mc:Choice Requires="wps">
            <w:drawing>
              <wp:anchor distT="0" distB="0" distL="114300" distR="114300" simplePos="0" relativeHeight="251666432" behindDoc="0" locked="0" layoutInCell="1" allowOverlap="1" wp14:anchorId="618AAD73" wp14:editId="202CF942">
                <wp:simplePos x="0" y="0"/>
                <wp:positionH relativeFrom="column">
                  <wp:posOffset>1279525</wp:posOffset>
                </wp:positionH>
                <wp:positionV relativeFrom="paragraph">
                  <wp:posOffset>1477645</wp:posOffset>
                </wp:positionV>
                <wp:extent cx="53340" cy="609600"/>
                <wp:effectExtent l="0" t="0" r="22860" b="19050"/>
                <wp:wrapNone/>
                <wp:docPr id="16" name="Gebogen verbindingslijn 16"/>
                <wp:cNvGraphicFramePr/>
                <a:graphic xmlns:a="http://schemas.openxmlformats.org/drawingml/2006/main">
                  <a:graphicData uri="http://schemas.microsoft.com/office/word/2010/wordprocessingShape">
                    <wps:wsp>
                      <wps:cNvCnPr/>
                      <wps:spPr>
                        <a:xfrm>
                          <a:off x="0" y="0"/>
                          <a:ext cx="53340" cy="60960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type w14:anchorId="7FDF1F97"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16" o:spid="_x0000_s1026" type="#_x0000_t34" style="position:absolute;margin-left:100.75pt;margin-top:116.35pt;width:4.2pt;height:4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" strokecolor="black [3040]"/>
            </w:pict>
          </mc:Fallback>
        </mc:AlternateContent>
      </w:r>
      <w:r w:rsidR="00DA1898">
        <w:rPr>
          <w:noProof/>
          <w:lang w:bidi="ar-SA"/>
        </w:rPr>
        <mc:AlternateContent>
          <mc:Choice Requires="wps">
            <w:drawing>
              <wp:anchor distT="0" distB="0" distL="114300" distR="114300" simplePos="0" relativeHeight="251665408" behindDoc="0" locked="0" layoutInCell="1" allowOverlap="1" wp14:anchorId="786322B4" wp14:editId="0E374968">
                <wp:simplePos x="0" y="0"/>
                <wp:positionH relativeFrom="column">
                  <wp:posOffset>4609465</wp:posOffset>
                </wp:positionH>
                <wp:positionV relativeFrom="paragraph">
                  <wp:posOffset>1485265</wp:posOffset>
                </wp:positionV>
                <wp:extent cx="7620" cy="609600"/>
                <wp:effectExtent l="0" t="0" r="30480" b="19050"/>
                <wp:wrapNone/>
                <wp:docPr id="15" name="Gebogen verbindingslijn 15"/>
                <wp:cNvGraphicFramePr/>
                <a:graphic xmlns:a="http://schemas.openxmlformats.org/drawingml/2006/main">
                  <a:graphicData uri="http://schemas.microsoft.com/office/word/2010/wordprocessingShape">
                    <wps:wsp>
                      <wps:cNvCnPr/>
                      <wps:spPr>
                        <a:xfrm flipH="1">
                          <a:off x="0" y="0"/>
                          <a:ext cx="7620" cy="60960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3C08001E" id="Gebogen verbindingslijn 15" o:spid="_x0000_s1026" type="#_x0000_t34" style="position:absolute;margin-left:362.95pt;margin-top:116.95pt;width:.6pt;height:48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" strokecolor="black [3040]"/>
            </w:pict>
          </mc:Fallback>
        </mc:AlternateContent>
      </w:r>
      <w:r w:rsidR="00DA1898">
        <w:rPr>
          <w:noProof/>
          <w:lang w:bidi="ar-SA"/>
        </w:rPr>
        <mc:AlternateContent>
          <mc:Choice Requires="wps">
            <w:drawing>
              <wp:anchor distT="0" distB="0" distL="114300" distR="114300" simplePos="0" relativeHeight="251664384" behindDoc="0" locked="0" layoutInCell="1" allowOverlap="1" wp14:anchorId="7A07D18D" wp14:editId="18FF05F6">
                <wp:simplePos x="0" y="0"/>
                <wp:positionH relativeFrom="column">
                  <wp:posOffset>2247900</wp:posOffset>
                </wp:positionH>
                <wp:positionV relativeFrom="paragraph">
                  <wp:posOffset>2080260</wp:posOffset>
                </wp:positionV>
                <wp:extent cx="1470660" cy="464820"/>
                <wp:effectExtent l="0" t="0" r="15240" b="11430"/>
                <wp:wrapNone/>
                <wp:docPr id="7" name="Stroomdiagram: Proces 7"/>
                <wp:cNvGraphicFramePr/>
                <a:graphic xmlns:a="http://schemas.openxmlformats.org/drawingml/2006/main">
                  <a:graphicData uri="http://schemas.microsoft.com/office/word/2010/wordprocessingShape">
                    <wps:wsp>
                      <wps:cNvSpPr/>
                      <wps:spPr>
                        <a:xfrm>
                          <a:off x="0" y="0"/>
                          <a:ext cx="1470660" cy="46482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D02C1C" w:rsidRDefault="00D02C1C" w:rsidP="00DA1898">
                            <w:pPr>
                              <w:ind w:left="0"/>
                              <w:jc w:val="center"/>
                            </w:pPr>
                            <w:r>
                              <w:t>Scouting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7D18D" id="_x0000_t109" coordsize="21600,21600" o:spt="109" path="m,l,21600r21600,l21600,xe">
                <v:stroke joinstyle="miter"/>
                <v:path gradientshapeok="t" o:connecttype="rect"/>
              </v:shapetype>
              <v:shape id="Stroomdiagram: Proces 7" o:spid="_x0000_s1026" type="#_x0000_t109" style="position:absolute;margin-left:177pt;margin-top:163.8pt;width:115.8pt;height:3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" fillcolor="#5b9bd5" strokecolor="#41719c" strokeweight="1pt">
                <v:textbox>
                  <w:txbxContent>
                    <w:p w:rsidR="00D02C1C" w:rsidRDefault="00D02C1C" w:rsidP="00DA1898">
                      <w:pPr>
                        <w:ind w:left="0"/>
                        <w:jc w:val="center"/>
                      </w:pPr>
                      <w:r>
                        <w:t>Scouting</w:t>
                      </w:r>
                    </w:p>
                  </w:txbxContent>
                </v:textbox>
              </v:shape>
            </w:pict>
          </mc:Fallback>
        </mc:AlternateContent>
      </w:r>
      <w:r w:rsidR="00DA1898">
        <w:rPr>
          <w:noProof/>
          <w:lang w:bidi="ar-SA"/>
        </w:rPr>
        <mc:AlternateContent>
          <mc:Choice Requires="wps">
            <w:drawing>
              <wp:anchor distT="0" distB="0" distL="114300" distR="114300" simplePos="0" relativeHeight="251663360" behindDoc="0" locked="0" layoutInCell="1" allowOverlap="1" wp14:anchorId="0A946C09" wp14:editId="7B015B8D">
                <wp:simplePos x="0" y="0"/>
                <wp:positionH relativeFrom="column">
                  <wp:posOffset>3870960</wp:posOffset>
                </wp:positionH>
                <wp:positionV relativeFrom="paragraph">
                  <wp:posOffset>2087880</wp:posOffset>
                </wp:positionV>
                <wp:extent cx="1470660" cy="464820"/>
                <wp:effectExtent l="0" t="0" r="15240" b="11430"/>
                <wp:wrapNone/>
                <wp:docPr id="6" name="Stroomdiagram: Proces 6"/>
                <wp:cNvGraphicFramePr/>
                <a:graphic xmlns:a="http://schemas.openxmlformats.org/drawingml/2006/main">
                  <a:graphicData uri="http://schemas.microsoft.com/office/word/2010/wordprocessingShape">
                    <wps:wsp>
                      <wps:cNvSpPr/>
                      <wps:spPr>
                        <a:xfrm>
                          <a:off x="0" y="0"/>
                          <a:ext cx="1470660" cy="46482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D02C1C" w:rsidRDefault="00D02C1C" w:rsidP="00DA1898">
                            <w:pPr>
                              <w:ind w:left="0"/>
                              <w:jc w:val="center"/>
                            </w:pPr>
                            <w:r>
                              <w:t>Leeftijdscoördinator</w:t>
                            </w:r>
                          </w:p>
                          <w:p w:rsidR="00D02C1C" w:rsidRDefault="00D02C1C" w:rsidP="00DA1898">
                            <w:pPr>
                              <w:ind w:left="0"/>
                              <w:jc w:val="center"/>
                            </w:pPr>
                            <w:r>
                              <w:t>O13-O8 (+ mini’s)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46C09" id="Stroomdiagram: Proces 6" o:spid="_x0000_s1027" type="#_x0000_t109" style="position:absolute;margin-left:304.8pt;margin-top:164.4pt;width:115.8pt;height:3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" fillcolor="#5b9bd5" strokecolor="#41719c" strokeweight="1pt">
                <v:textbox>
                  <w:txbxContent>
                    <w:p w:rsidR="00D02C1C" w:rsidRDefault="00D02C1C" w:rsidP="00DA1898">
                      <w:pPr>
                        <w:ind w:left="0"/>
                        <w:jc w:val="center"/>
                      </w:pPr>
                      <w:r>
                        <w:t>Leeftijdscoördinator</w:t>
                      </w:r>
                    </w:p>
                    <w:p w:rsidR="00D02C1C" w:rsidRDefault="00D02C1C" w:rsidP="00DA1898">
                      <w:pPr>
                        <w:ind w:left="0"/>
                        <w:jc w:val="center"/>
                      </w:pPr>
                      <w:r>
                        <w:t>O13-O8 (+ mini’s)</w:t>
                      </w:r>
                    </w:p>
                  </w:txbxContent>
                </v:textbox>
              </v:shape>
            </w:pict>
          </mc:Fallback>
        </mc:AlternateContent>
      </w:r>
      <w:r w:rsidR="00DA1898">
        <w:rPr>
          <w:noProof/>
          <w:lang w:bidi="ar-SA"/>
        </w:rPr>
        <mc:AlternateContent>
          <mc:Choice Requires="wps">
            <w:drawing>
              <wp:anchor distT="0" distB="0" distL="114300" distR="114300" simplePos="0" relativeHeight="251661312" behindDoc="0" locked="0" layoutInCell="1" allowOverlap="1" wp14:anchorId="7E221898" wp14:editId="7D168077">
                <wp:simplePos x="0" y="0"/>
                <wp:positionH relativeFrom="column">
                  <wp:posOffset>579120</wp:posOffset>
                </wp:positionH>
                <wp:positionV relativeFrom="paragraph">
                  <wp:posOffset>2065020</wp:posOffset>
                </wp:positionV>
                <wp:extent cx="1470660" cy="464820"/>
                <wp:effectExtent l="0" t="0" r="15240" b="11430"/>
                <wp:wrapNone/>
                <wp:docPr id="4" name="Stroomdiagram: Proces 4"/>
                <wp:cNvGraphicFramePr/>
                <a:graphic xmlns:a="http://schemas.openxmlformats.org/drawingml/2006/main">
                  <a:graphicData uri="http://schemas.microsoft.com/office/word/2010/wordprocessingShape">
                    <wps:wsp>
                      <wps:cNvSpPr/>
                      <wps:spPr>
                        <a:xfrm>
                          <a:off x="0" y="0"/>
                          <a:ext cx="1470660" cy="46482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D02C1C" w:rsidRDefault="00D02C1C" w:rsidP="00DA1898">
                            <w:pPr>
                              <w:ind w:left="0"/>
                              <w:jc w:val="center"/>
                            </w:pPr>
                            <w:r>
                              <w:t>Leeftijdscoördinator</w:t>
                            </w:r>
                          </w:p>
                          <w:p w:rsidR="00D02C1C" w:rsidRDefault="00D02C1C" w:rsidP="00DA1898">
                            <w:pPr>
                              <w:ind w:left="0"/>
                              <w:jc w:val="center"/>
                            </w:pPr>
                            <w:r>
                              <w:t>O19-O13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21898" id="Stroomdiagram: Proces 4" o:spid="_x0000_s1028" type="#_x0000_t109" style="position:absolute;margin-left:45.6pt;margin-top:162.6pt;width:115.8pt;height:3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" fillcolor="#5b9bd5" strokecolor="#41719c" strokeweight="1pt">
                <v:textbox>
                  <w:txbxContent>
                    <w:p w:rsidR="00D02C1C" w:rsidRDefault="00D02C1C" w:rsidP="00DA1898">
                      <w:pPr>
                        <w:ind w:left="0"/>
                        <w:jc w:val="center"/>
                      </w:pPr>
                      <w:r>
                        <w:t>Leeftijdscoördinator</w:t>
                      </w:r>
                    </w:p>
                    <w:p w:rsidR="00D02C1C" w:rsidRDefault="00D02C1C" w:rsidP="00DA1898">
                      <w:pPr>
                        <w:ind w:left="0"/>
                        <w:jc w:val="center"/>
                      </w:pPr>
                      <w:r>
                        <w:t>O19-O13</w:t>
                      </w:r>
                    </w:p>
                  </w:txbxContent>
                </v:textbox>
              </v:shape>
            </w:pict>
          </mc:Fallback>
        </mc:AlternateContent>
      </w:r>
      <w:r w:rsidR="00DA1898">
        <w:rPr>
          <w:noProof/>
          <w:lang w:bidi="ar-SA"/>
        </w:rPr>
        <mc:AlternateContent>
          <mc:Choice Requires="wps">
            <w:drawing>
              <wp:anchor distT="0" distB="0" distL="114300" distR="114300" simplePos="0" relativeHeight="251660288" behindDoc="0" locked="0" layoutInCell="1" allowOverlap="1" wp14:anchorId="634B622B" wp14:editId="5E01FF16">
                <wp:simplePos x="0" y="0"/>
                <wp:positionH relativeFrom="column">
                  <wp:posOffset>593725</wp:posOffset>
                </wp:positionH>
                <wp:positionV relativeFrom="paragraph">
                  <wp:posOffset>1020445</wp:posOffset>
                </wp:positionV>
                <wp:extent cx="1470660" cy="464820"/>
                <wp:effectExtent l="0" t="0" r="15240" b="11430"/>
                <wp:wrapNone/>
                <wp:docPr id="3" name="Stroomdiagram: Proces 3"/>
                <wp:cNvGraphicFramePr/>
                <a:graphic xmlns:a="http://schemas.openxmlformats.org/drawingml/2006/main">
                  <a:graphicData uri="http://schemas.microsoft.com/office/word/2010/wordprocessingShape">
                    <wps:wsp>
                      <wps:cNvSpPr/>
                      <wps:spPr>
                        <a:xfrm>
                          <a:off x="0" y="0"/>
                          <a:ext cx="1470660" cy="46482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D02C1C" w:rsidRDefault="00D02C1C" w:rsidP="00DA1898">
                            <w:pPr>
                              <w:ind w:left="0"/>
                              <w:jc w:val="center"/>
                            </w:pPr>
                            <w:r>
                              <w:t xml:space="preserve">Technisch Coördinator </w:t>
                            </w:r>
                          </w:p>
                          <w:p w:rsidR="00D02C1C" w:rsidRDefault="00D02C1C" w:rsidP="00DA1898">
                            <w:pPr>
                              <w:ind w:left="0"/>
                              <w:jc w:val="center"/>
                            </w:pPr>
                            <w:r>
                              <w:t>O19-O13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B622B" id="Stroomdiagram: Proces 3" o:spid="_x0000_s1029" type="#_x0000_t109" style="position:absolute;margin-left:46.75pt;margin-top:80.35pt;width:115.8pt;height:3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" fillcolor="#5b9bd5" strokecolor="#41719c" strokeweight="1pt">
                <v:textbox>
                  <w:txbxContent>
                    <w:p w:rsidR="00D02C1C" w:rsidRDefault="00D02C1C" w:rsidP="00DA1898">
                      <w:pPr>
                        <w:ind w:left="0"/>
                        <w:jc w:val="center"/>
                      </w:pPr>
                      <w:r>
                        <w:t xml:space="preserve">Technisch Coördinator </w:t>
                      </w:r>
                    </w:p>
                    <w:p w:rsidR="00D02C1C" w:rsidRDefault="00D02C1C" w:rsidP="00DA1898">
                      <w:pPr>
                        <w:ind w:left="0"/>
                        <w:jc w:val="center"/>
                      </w:pPr>
                      <w:r>
                        <w:t>O19-O13</w:t>
                      </w:r>
                    </w:p>
                  </w:txbxContent>
                </v:textbox>
              </v:shape>
            </w:pict>
          </mc:Fallback>
        </mc:AlternateContent>
      </w:r>
      <w:r w:rsidR="00DA1898">
        <w:rPr>
          <w:noProof/>
          <w:lang w:bidi="ar-SA"/>
        </w:rPr>
        <mc:AlternateContent>
          <mc:Choice Requires="wps">
            <w:drawing>
              <wp:anchor distT="0" distB="0" distL="114300" distR="114300" simplePos="0" relativeHeight="251662336" behindDoc="0" locked="0" layoutInCell="1" allowOverlap="1" wp14:anchorId="0DA3C550" wp14:editId="5ED54B21">
                <wp:simplePos x="0" y="0"/>
                <wp:positionH relativeFrom="column">
                  <wp:posOffset>3870960</wp:posOffset>
                </wp:positionH>
                <wp:positionV relativeFrom="paragraph">
                  <wp:posOffset>998220</wp:posOffset>
                </wp:positionV>
                <wp:extent cx="1470660" cy="464820"/>
                <wp:effectExtent l="0" t="0" r="15240" b="11430"/>
                <wp:wrapNone/>
                <wp:docPr id="5" name="Stroomdiagram: Proces 5"/>
                <wp:cNvGraphicFramePr/>
                <a:graphic xmlns:a="http://schemas.openxmlformats.org/drawingml/2006/main">
                  <a:graphicData uri="http://schemas.microsoft.com/office/word/2010/wordprocessingShape">
                    <wps:wsp>
                      <wps:cNvSpPr/>
                      <wps:spPr>
                        <a:xfrm>
                          <a:off x="0" y="0"/>
                          <a:ext cx="1470660" cy="46482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D02C1C" w:rsidRDefault="00D02C1C" w:rsidP="00DA1898">
                            <w:pPr>
                              <w:ind w:left="0"/>
                              <w:jc w:val="center"/>
                            </w:pPr>
                            <w:r>
                              <w:t xml:space="preserve">Technisch Coördinator </w:t>
                            </w:r>
                          </w:p>
                          <w:p w:rsidR="00D02C1C" w:rsidRDefault="00D02C1C" w:rsidP="00DA1898">
                            <w:pPr>
                              <w:ind w:left="0"/>
                              <w:jc w:val="center"/>
                            </w:pPr>
                            <w:r>
                              <w:t>O13-O8 (+ mini’s)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3C550" id="Stroomdiagram: Proces 5" o:spid="_x0000_s1030" type="#_x0000_t109" style="position:absolute;margin-left:304.8pt;margin-top:78.6pt;width:115.8pt;height:3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" fillcolor="#5b9bd5" strokecolor="#41719c" strokeweight="1pt">
                <v:textbox>
                  <w:txbxContent>
                    <w:p w:rsidR="00D02C1C" w:rsidRDefault="00D02C1C" w:rsidP="00DA1898">
                      <w:pPr>
                        <w:ind w:left="0"/>
                        <w:jc w:val="center"/>
                      </w:pPr>
                      <w:r>
                        <w:t xml:space="preserve">Technisch Coördinator </w:t>
                      </w:r>
                    </w:p>
                    <w:p w:rsidR="00D02C1C" w:rsidRDefault="00D02C1C" w:rsidP="00DA1898">
                      <w:pPr>
                        <w:ind w:left="0"/>
                        <w:jc w:val="center"/>
                      </w:pPr>
                      <w:r>
                        <w:t>O13-O8 (+ mini’s)</w:t>
                      </w:r>
                    </w:p>
                  </w:txbxContent>
                </v:textbox>
              </v:shape>
            </w:pict>
          </mc:Fallback>
        </mc:AlternateContent>
      </w:r>
      <w:r w:rsidR="00DA1898">
        <w:rPr>
          <w:noProof/>
          <w:lang w:bidi="ar-SA"/>
        </w:rPr>
        <mc:AlternateContent>
          <mc:Choice Requires="wps">
            <w:drawing>
              <wp:anchor distT="0" distB="0" distL="114300" distR="114300" simplePos="0" relativeHeight="251659264" behindDoc="0" locked="0" layoutInCell="1" allowOverlap="1" wp14:anchorId="37B00C40" wp14:editId="77D2D63A">
                <wp:simplePos x="0" y="0"/>
                <wp:positionH relativeFrom="column">
                  <wp:posOffset>2041525</wp:posOffset>
                </wp:positionH>
                <wp:positionV relativeFrom="paragraph">
                  <wp:posOffset>90805</wp:posOffset>
                </wp:positionV>
                <wp:extent cx="1737360" cy="411480"/>
                <wp:effectExtent l="0" t="0" r="15240" b="26670"/>
                <wp:wrapNone/>
                <wp:docPr id="2" name="Stroomdiagram: Proces 2"/>
                <wp:cNvGraphicFramePr/>
                <a:graphic xmlns:a="http://schemas.openxmlformats.org/drawingml/2006/main">
                  <a:graphicData uri="http://schemas.microsoft.com/office/word/2010/wordprocessingShape">
                    <wps:wsp>
                      <wps:cNvSpPr/>
                      <wps:spPr>
                        <a:xfrm>
                          <a:off x="0" y="0"/>
                          <a:ext cx="1737360" cy="41148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2C1C" w:rsidRDefault="00D02C1C" w:rsidP="00DA1898">
                            <w:pPr>
                              <w:ind w:left="0"/>
                              <w:jc w:val="center"/>
                            </w:pPr>
                            <w:r>
                              <w:t>Voorzitter TJC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0C40" id="Stroomdiagram: Proces 2" o:spid="_x0000_s1031" type="#_x0000_t109" style="position:absolute;margin-left:160.75pt;margin-top:7.15pt;width:136.8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" fillcolor="#4f81bd [3204]" strokecolor="#243f60 [1604]" strokeweight="2pt">
                <v:textbox>
                  <w:txbxContent>
                    <w:p w:rsidR="00D02C1C" w:rsidRDefault="00D02C1C" w:rsidP="00DA1898">
                      <w:pPr>
                        <w:ind w:left="0"/>
                        <w:jc w:val="center"/>
                      </w:pPr>
                      <w:r>
                        <w:t>Voorzitter TJC</w:t>
                      </w:r>
                    </w:p>
                  </w:txbxContent>
                </v:textbox>
              </v:shape>
            </w:pict>
          </mc:Fallback>
        </mc:AlternateContent>
      </w:r>
    </w:p>
    <w:p w:rsidR="00724ACB" w:rsidRDefault="00724ACB">
      <w:pPr>
        <w:spacing w:after="0" w:line="259" w:lineRule="auto"/>
        <w:ind w:left="0" w:firstLine="0"/>
      </w:pPr>
    </w:p>
    <w:p w:rsidR="00724ACB" w:rsidRDefault="007404F6">
      <w:pPr>
        <w:spacing w:after="0" w:line="259" w:lineRule="auto"/>
        <w:ind w:left="0" w:firstLine="0"/>
      </w:pPr>
      <w:r>
        <w:t xml:space="preserve"> </w:t>
      </w:r>
    </w:p>
    <w:p w:rsidR="00724ACB" w:rsidRDefault="00724ACB">
      <w:pPr>
        <w:spacing w:after="35" w:line="259" w:lineRule="auto"/>
        <w:ind w:left="0" w:firstLine="0"/>
      </w:pPr>
    </w:p>
    <w:p w:rsidR="00DA1898" w:rsidRDefault="00DA1898">
      <w:pPr>
        <w:tabs>
          <w:tab w:val="center" w:pos="3232"/>
        </w:tabs>
        <w:spacing w:after="0" w:line="259" w:lineRule="auto"/>
        <w:ind w:left="0" w:firstLine="0"/>
        <w:rPr>
          <w:sz w:val="18"/>
        </w:rPr>
      </w:pPr>
    </w:p>
    <w:p w:rsidR="00DA1898" w:rsidRDefault="00DA1898">
      <w:pPr>
        <w:tabs>
          <w:tab w:val="center" w:pos="3232"/>
        </w:tabs>
        <w:spacing w:after="0" w:line="259" w:lineRule="auto"/>
        <w:ind w:left="0" w:firstLine="0"/>
        <w:rPr>
          <w:sz w:val="18"/>
        </w:rPr>
      </w:pPr>
    </w:p>
    <w:p w:rsidR="00DA1898" w:rsidRDefault="00DA1898">
      <w:pPr>
        <w:tabs>
          <w:tab w:val="center" w:pos="3232"/>
        </w:tabs>
        <w:spacing w:after="0" w:line="259" w:lineRule="auto"/>
        <w:ind w:left="0" w:firstLine="0"/>
        <w:rPr>
          <w:sz w:val="18"/>
        </w:rPr>
      </w:pPr>
    </w:p>
    <w:p w:rsidR="00DA1898" w:rsidRDefault="00DA1898">
      <w:pPr>
        <w:tabs>
          <w:tab w:val="center" w:pos="3232"/>
        </w:tabs>
        <w:spacing w:after="0" w:line="259" w:lineRule="auto"/>
        <w:ind w:left="0" w:firstLine="0"/>
        <w:rPr>
          <w:sz w:val="18"/>
        </w:rPr>
      </w:pPr>
    </w:p>
    <w:p w:rsidR="00DA1898" w:rsidRDefault="00DA1898">
      <w:pPr>
        <w:tabs>
          <w:tab w:val="center" w:pos="3232"/>
        </w:tabs>
        <w:spacing w:after="0" w:line="259" w:lineRule="auto"/>
        <w:ind w:left="0" w:firstLine="0"/>
        <w:rPr>
          <w:sz w:val="18"/>
        </w:rPr>
      </w:pPr>
    </w:p>
    <w:p w:rsidR="00DA1898" w:rsidRDefault="00DA1898">
      <w:pPr>
        <w:tabs>
          <w:tab w:val="center" w:pos="3232"/>
        </w:tabs>
        <w:spacing w:after="0" w:line="259" w:lineRule="auto"/>
        <w:ind w:left="0" w:firstLine="0"/>
        <w:rPr>
          <w:sz w:val="18"/>
        </w:rPr>
      </w:pPr>
    </w:p>
    <w:p w:rsidR="00DA1898" w:rsidRDefault="00DA1898">
      <w:pPr>
        <w:tabs>
          <w:tab w:val="center" w:pos="3232"/>
        </w:tabs>
        <w:spacing w:after="0" w:line="259" w:lineRule="auto"/>
        <w:ind w:left="0" w:firstLine="0"/>
        <w:rPr>
          <w:sz w:val="18"/>
        </w:rPr>
      </w:pPr>
    </w:p>
    <w:p w:rsidR="00DA1898" w:rsidRDefault="00DA1898">
      <w:pPr>
        <w:tabs>
          <w:tab w:val="center" w:pos="3232"/>
        </w:tabs>
        <w:spacing w:after="0" w:line="259" w:lineRule="auto"/>
        <w:ind w:left="0" w:firstLine="0"/>
        <w:rPr>
          <w:sz w:val="18"/>
        </w:rPr>
      </w:pPr>
    </w:p>
    <w:p w:rsidR="00DA1898" w:rsidRDefault="00DA1898">
      <w:pPr>
        <w:tabs>
          <w:tab w:val="center" w:pos="3232"/>
        </w:tabs>
        <w:spacing w:after="0" w:line="259" w:lineRule="auto"/>
        <w:ind w:left="0" w:firstLine="0"/>
        <w:rPr>
          <w:sz w:val="18"/>
        </w:rPr>
      </w:pPr>
    </w:p>
    <w:p w:rsidR="00DA1898" w:rsidRDefault="00DA1898">
      <w:pPr>
        <w:tabs>
          <w:tab w:val="center" w:pos="3232"/>
        </w:tabs>
        <w:spacing w:after="0" w:line="259" w:lineRule="auto"/>
        <w:ind w:left="0" w:firstLine="0"/>
        <w:rPr>
          <w:sz w:val="18"/>
        </w:rPr>
      </w:pPr>
    </w:p>
    <w:p w:rsidR="00DA1898" w:rsidRDefault="00DA1898">
      <w:pPr>
        <w:tabs>
          <w:tab w:val="center" w:pos="3232"/>
        </w:tabs>
        <w:spacing w:after="0" w:line="259" w:lineRule="auto"/>
        <w:ind w:left="0" w:firstLine="0"/>
        <w:rPr>
          <w:sz w:val="18"/>
        </w:rPr>
      </w:pPr>
    </w:p>
    <w:p w:rsidR="00DA1898" w:rsidRDefault="00DA1898">
      <w:pPr>
        <w:tabs>
          <w:tab w:val="center" w:pos="3232"/>
        </w:tabs>
        <w:spacing w:after="0" w:line="259" w:lineRule="auto"/>
        <w:ind w:left="0" w:firstLine="0"/>
        <w:rPr>
          <w:sz w:val="18"/>
        </w:rPr>
      </w:pPr>
    </w:p>
    <w:p w:rsidR="00DA1898" w:rsidRDefault="00DA1898">
      <w:pPr>
        <w:tabs>
          <w:tab w:val="center" w:pos="3232"/>
        </w:tabs>
        <w:spacing w:after="0" w:line="259" w:lineRule="auto"/>
        <w:ind w:left="0" w:firstLine="0"/>
        <w:rPr>
          <w:sz w:val="18"/>
        </w:rPr>
      </w:pPr>
    </w:p>
    <w:p w:rsidR="00724ACB" w:rsidRDefault="007404F6">
      <w:pPr>
        <w:tabs>
          <w:tab w:val="center" w:pos="3232"/>
        </w:tabs>
        <w:spacing w:after="0" w:line="259" w:lineRule="auto"/>
        <w:ind w:left="0" w:firstLine="0"/>
      </w:pPr>
      <w:r>
        <w:rPr>
          <w:sz w:val="18"/>
        </w:rPr>
        <w:t xml:space="preserve">Figuur </w:t>
      </w:r>
      <w:r w:rsidR="00DA1898">
        <w:rPr>
          <w:sz w:val="18"/>
        </w:rPr>
        <w:t>2</w:t>
      </w:r>
      <w:r>
        <w:rPr>
          <w:sz w:val="18"/>
        </w:rPr>
        <w:t xml:space="preserve">.1  </w:t>
      </w:r>
      <w:r>
        <w:rPr>
          <w:sz w:val="18"/>
        </w:rPr>
        <w:tab/>
        <w:t xml:space="preserve">Samenstelling van de </w:t>
      </w:r>
      <w:r w:rsidR="00E60C95">
        <w:rPr>
          <w:sz w:val="18"/>
        </w:rPr>
        <w:t>technisch</w:t>
      </w:r>
      <w:r>
        <w:rPr>
          <w:sz w:val="18"/>
        </w:rPr>
        <w:t xml:space="preserve">e commissie jeugd </w:t>
      </w:r>
    </w:p>
    <w:p w:rsidR="00724ACB" w:rsidRDefault="007404F6">
      <w:pPr>
        <w:spacing w:after="20" w:line="259" w:lineRule="auto"/>
        <w:ind w:left="0" w:firstLine="0"/>
      </w:pPr>
      <w:r>
        <w:rPr>
          <w:sz w:val="18"/>
        </w:rPr>
        <w:t xml:space="preserve"> </w:t>
      </w:r>
    </w:p>
    <w:p w:rsidR="00724ACB" w:rsidRDefault="007404F6">
      <w:pPr>
        <w:ind w:left="-5" w:right="2"/>
      </w:pPr>
      <w:r>
        <w:t>De jeugd is onderverdeeld in junioren (O19, O17 en O15) en pupillen (O13,</w:t>
      </w:r>
      <w:r w:rsidR="007071DA">
        <w:t>O12, O11, O10</w:t>
      </w:r>
      <w:r>
        <w:t>, O9</w:t>
      </w:r>
      <w:r w:rsidR="007071DA">
        <w:t>, O8</w:t>
      </w:r>
      <w:r>
        <w:t xml:space="preserve"> en mini’s ). Deze onderverdeling is terug te vinden in de samenstelling van de </w:t>
      </w:r>
      <w:r w:rsidR="00E60C95">
        <w:t>Technisch</w:t>
      </w:r>
      <w:r>
        <w:t xml:space="preserve">e Commissie. </w:t>
      </w:r>
      <w:r w:rsidR="002A5D08">
        <w:t>De organisatie van de dames en meiden bij Juventa is in handen van een aparte dames-</w:t>
      </w:r>
      <w:r w:rsidR="00E60C95">
        <w:t xml:space="preserve"> / </w:t>
      </w:r>
      <w:r w:rsidR="002A5D08">
        <w:t>meidencommissie</w:t>
      </w:r>
      <w:r>
        <w:t xml:space="preserve">.  </w:t>
      </w:r>
      <w:r w:rsidR="007362C8">
        <w:t>De wens was, gezien de ontwikkeling van het meidenvoetbal binnen Juventa ‘12, om deze commissie als het ware te integreren in de Technische commissie, maar door de recente ontwikkeling betreffende de samenwerking tussen de meidenafdelingen van Juventa ’12 en SVZW wordt dit wellicht in de toekomst op een andere wijze ingevuld.</w:t>
      </w:r>
    </w:p>
    <w:p w:rsidR="00724ACB" w:rsidRDefault="007404F6">
      <w:pPr>
        <w:spacing w:after="0" w:line="259" w:lineRule="auto"/>
        <w:ind w:left="0" w:firstLine="0"/>
      </w:pPr>
      <w:r>
        <w:t xml:space="preserve"> </w:t>
      </w:r>
    </w:p>
    <w:p w:rsidR="00724ACB" w:rsidRDefault="00F42ACB">
      <w:pPr>
        <w:pStyle w:val="Kop2"/>
        <w:ind w:left="-5"/>
      </w:pPr>
      <w:bookmarkStart w:id="9" w:name="_Toc86255892"/>
      <w:r>
        <w:t>3</w:t>
      </w:r>
      <w:r w:rsidR="00DB2D54">
        <w:t>.2</w:t>
      </w:r>
      <w:r w:rsidR="00DB2D54">
        <w:tab/>
      </w:r>
      <w:r w:rsidR="007404F6">
        <w:t xml:space="preserve">De </w:t>
      </w:r>
      <w:r w:rsidR="00E60C95">
        <w:t>technisch</w:t>
      </w:r>
      <w:r w:rsidR="007404F6">
        <w:t xml:space="preserve"> coördinator</w:t>
      </w:r>
      <w:bookmarkEnd w:id="9"/>
      <w:r w:rsidR="007404F6">
        <w:t xml:space="preserve"> </w:t>
      </w:r>
    </w:p>
    <w:p w:rsidR="00724ACB" w:rsidRDefault="007404F6">
      <w:pPr>
        <w:ind w:left="-5" w:right="2"/>
      </w:pPr>
      <w:r>
        <w:t xml:space="preserve">De </w:t>
      </w:r>
      <w:r w:rsidR="0082525F">
        <w:t>t</w:t>
      </w:r>
      <w:r w:rsidR="00E60C95">
        <w:t>echnisch</w:t>
      </w:r>
      <w:r>
        <w:t xml:space="preserve"> coördinator is verantwoordelijk voor het </w:t>
      </w:r>
      <w:r w:rsidR="00E60C95">
        <w:t>technisch</w:t>
      </w:r>
      <w:r>
        <w:t xml:space="preserve">e beleid van Juventa’12 en regelt alle dagelijkse zaken op </w:t>
      </w:r>
      <w:r w:rsidR="00E60C95">
        <w:t>technisch</w:t>
      </w:r>
      <w:r>
        <w:t xml:space="preserve"> gebied. De taken of vereisten van de </w:t>
      </w:r>
      <w:r w:rsidR="0082525F">
        <w:t>t</w:t>
      </w:r>
      <w:r w:rsidR="00E60C95">
        <w:t>echnisch</w:t>
      </w:r>
      <w:r>
        <w:t xml:space="preserve"> coördinator kunnen als</w:t>
      </w:r>
      <w:r w:rsidR="00DE0488">
        <w:t xml:space="preserve"> </w:t>
      </w:r>
      <w:r>
        <w:t xml:space="preserve">volgt omschreven worden: </w:t>
      </w:r>
    </w:p>
    <w:p w:rsidR="00724ACB" w:rsidRDefault="007404F6">
      <w:pPr>
        <w:spacing w:after="24" w:line="259" w:lineRule="auto"/>
        <w:ind w:left="0" w:firstLine="0"/>
      </w:pPr>
      <w:r>
        <w:t xml:space="preserve"> </w:t>
      </w:r>
    </w:p>
    <w:p w:rsidR="00724ACB" w:rsidRDefault="00E60C95">
      <w:pPr>
        <w:numPr>
          <w:ilvl w:val="0"/>
          <w:numId w:val="2"/>
        </w:numPr>
        <w:spacing w:after="36"/>
        <w:ind w:right="2" w:hanging="720"/>
      </w:pPr>
      <w:r>
        <w:t>d</w:t>
      </w:r>
      <w:r w:rsidR="007404F6">
        <w:t xml:space="preserve">e </w:t>
      </w:r>
      <w:r>
        <w:t>technisch</w:t>
      </w:r>
      <w:r w:rsidR="007404F6">
        <w:t xml:space="preserve"> coördinator heeft bij voorkeur het diploma UEFA-C of </w:t>
      </w:r>
      <w:r>
        <w:t>technisch</w:t>
      </w:r>
      <w:r w:rsidR="007404F6">
        <w:t xml:space="preserve"> jeugdcoördinator </w:t>
      </w:r>
    </w:p>
    <w:p w:rsidR="00724ACB" w:rsidRDefault="00E60C95">
      <w:pPr>
        <w:numPr>
          <w:ilvl w:val="0"/>
          <w:numId w:val="2"/>
        </w:numPr>
        <w:spacing w:after="38"/>
        <w:ind w:right="2" w:hanging="720"/>
      </w:pPr>
      <w:r>
        <w:t>c</w:t>
      </w:r>
      <w:r w:rsidR="007404F6">
        <w:t xml:space="preserve">oördineren, stimuleren, begeleiden en bekend maken van het </w:t>
      </w:r>
      <w:r>
        <w:t>technisch</w:t>
      </w:r>
      <w:r w:rsidR="007404F6">
        <w:t xml:space="preserve"> beleid zoals dit beschreven staat in het jeugdvoetbalbeleidsplan </w:t>
      </w:r>
    </w:p>
    <w:p w:rsidR="00724ACB" w:rsidRDefault="00E60C95">
      <w:pPr>
        <w:numPr>
          <w:ilvl w:val="0"/>
          <w:numId w:val="2"/>
        </w:numPr>
        <w:spacing w:after="38"/>
        <w:ind w:right="2" w:hanging="720"/>
      </w:pPr>
      <w:r>
        <w:t>t</w:t>
      </w:r>
      <w:r w:rsidR="007404F6">
        <w:t xml:space="preserve">oepassen van het beleidsplan op de trainingen met aanleveren werkwijze en oefenstof voor trainers </w:t>
      </w:r>
    </w:p>
    <w:p w:rsidR="00724ACB" w:rsidRDefault="00E60C95">
      <w:pPr>
        <w:numPr>
          <w:ilvl w:val="0"/>
          <w:numId w:val="2"/>
        </w:numPr>
        <w:ind w:right="2" w:hanging="720"/>
      </w:pPr>
      <w:r>
        <w:t>o</w:t>
      </w:r>
      <w:r w:rsidR="007404F6">
        <w:t xml:space="preserve">rganiseren en voeren van een jaarlijks groepsoverleg met trainers </w:t>
      </w:r>
    </w:p>
    <w:p w:rsidR="00724ACB" w:rsidRDefault="00E60C95">
      <w:pPr>
        <w:numPr>
          <w:ilvl w:val="0"/>
          <w:numId w:val="2"/>
        </w:numPr>
        <w:ind w:right="2" w:hanging="720"/>
      </w:pPr>
      <w:r>
        <w:t>f</w:t>
      </w:r>
      <w:r w:rsidR="007404F6">
        <w:t xml:space="preserve">ungeert als aanspreekpunt voor de trainers bij evt. problemen, vragen e.d. </w:t>
      </w:r>
    </w:p>
    <w:p w:rsidR="00724ACB" w:rsidRDefault="00E60C95">
      <w:pPr>
        <w:numPr>
          <w:ilvl w:val="0"/>
          <w:numId w:val="2"/>
        </w:numPr>
        <w:spacing w:after="38"/>
        <w:ind w:right="2" w:hanging="720"/>
      </w:pPr>
      <w:r>
        <w:t>b</w:t>
      </w:r>
      <w:r w:rsidR="007404F6">
        <w:t xml:space="preserve">ekijken van trainingen en wedstrijden om zodoende inzicht te krijgen in trainerspotentieel en eventueel trainers voorzien van advies </w:t>
      </w:r>
    </w:p>
    <w:p w:rsidR="00724ACB" w:rsidRDefault="00E60C95">
      <w:pPr>
        <w:numPr>
          <w:ilvl w:val="0"/>
          <w:numId w:val="2"/>
        </w:numPr>
        <w:ind w:right="2" w:hanging="720"/>
      </w:pPr>
      <w:r>
        <w:t>m</w:t>
      </w:r>
      <w:r w:rsidR="007404F6">
        <w:t xml:space="preserve">otiveren van trainers om cursussen te volgen en hierbij als praktijkbegeleider op te treden </w:t>
      </w:r>
    </w:p>
    <w:p w:rsidR="00724ACB" w:rsidRDefault="00E60C95">
      <w:pPr>
        <w:numPr>
          <w:ilvl w:val="0"/>
          <w:numId w:val="2"/>
        </w:numPr>
        <w:ind w:right="2" w:hanging="720"/>
      </w:pPr>
      <w:r>
        <w:lastRenderedPageBreak/>
        <w:t>a</w:t>
      </w:r>
      <w:r w:rsidR="007404F6">
        <w:t xml:space="preserve">anstellen, begeleiden, motiveren, stimuleren en zo nodig corrigeren van trainers </w:t>
      </w:r>
    </w:p>
    <w:p w:rsidR="00724ACB" w:rsidRDefault="00E60C95">
      <w:pPr>
        <w:numPr>
          <w:ilvl w:val="0"/>
          <w:numId w:val="2"/>
        </w:numPr>
        <w:ind w:right="2" w:hanging="720"/>
      </w:pPr>
      <w:r>
        <w:t>z</w:t>
      </w:r>
      <w:r w:rsidR="007404F6">
        <w:t xml:space="preserve">orgen voor goede trainingsfaciliteiten en voldoende trainingsmogelijkheden </w:t>
      </w:r>
    </w:p>
    <w:p w:rsidR="00724ACB" w:rsidRDefault="00E60C95">
      <w:pPr>
        <w:numPr>
          <w:ilvl w:val="0"/>
          <w:numId w:val="2"/>
        </w:numPr>
        <w:ind w:right="2" w:hanging="720"/>
      </w:pPr>
      <w:r>
        <w:t>z</w:t>
      </w:r>
      <w:r w:rsidR="007404F6">
        <w:t xml:space="preserve">orgen voor een duidelijke taakomschrijving voor trainers </w:t>
      </w:r>
    </w:p>
    <w:p w:rsidR="00724ACB" w:rsidRDefault="00E60C95">
      <w:pPr>
        <w:numPr>
          <w:ilvl w:val="0"/>
          <w:numId w:val="2"/>
        </w:numPr>
        <w:ind w:right="2" w:hanging="720"/>
      </w:pPr>
      <w:r>
        <w:t>v</w:t>
      </w:r>
      <w:r w:rsidR="007404F6">
        <w:t>aststellen van de jaarplanning van oefenstof voor de trainers</w:t>
      </w:r>
      <w:r w:rsidR="00D1395B">
        <w:t>, VTON app.</w:t>
      </w:r>
      <w:r w:rsidR="007404F6">
        <w:t xml:space="preserve"> </w:t>
      </w:r>
    </w:p>
    <w:p w:rsidR="00724ACB" w:rsidRDefault="00E60C95">
      <w:pPr>
        <w:numPr>
          <w:ilvl w:val="0"/>
          <w:numId w:val="2"/>
        </w:numPr>
        <w:ind w:right="2" w:hanging="720"/>
      </w:pPr>
      <w:r>
        <w:t>v</w:t>
      </w:r>
      <w:r w:rsidR="007404F6">
        <w:t xml:space="preserve">erantwoordelijk voor de teamindeling en tussentijdse mutaties in de teams </w:t>
      </w:r>
    </w:p>
    <w:p w:rsidR="00724ACB" w:rsidRDefault="00E60C95">
      <w:pPr>
        <w:numPr>
          <w:ilvl w:val="0"/>
          <w:numId w:val="2"/>
        </w:numPr>
        <w:ind w:right="2" w:hanging="720"/>
      </w:pPr>
      <w:r>
        <w:t>m</w:t>
      </w:r>
      <w:r w:rsidR="007404F6">
        <w:t xml:space="preserve">aakt deel uit van het scoutingsteam en is eindverantwoordelijk voor de scouting </w:t>
      </w:r>
    </w:p>
    <w:p w:rsidR="00724ACB" w:rsidRDefault="00E60C95">
      <w:pPr>
        <w:numPr>
          <w:ilvl w:val="0"/>
          <w:numId w:val="2"/>
        </w:numPr>
        <w:ind w:right="2" w:hanging="720"/>
      </w:pPr>
      <w:r>
        <w:t>u</w:t>
      </w:r>
      <w:r w:rsidR="007404F6">
        <w:t xml:space="preserve">p-to-date houden van het </w:t>
      </w:r>
      <w:r>
        <w:t>technisch</w:t>
      </w:r>
      <w:r w:rsidR="007404F6">
        <w:t xml:space="preserve"> beleidsplan en jaarlijks evalueren </w:t>
      </w:r>
    </w:p>
    <w:p w:rsidR="00724ACB" w:rsidRDefault="00E60C95">
      <w:pPr>
        <w:numPr>
          <w:ilvl w:val="0"/>
          <w:numId w:val="2"/>
        </w:numPr>
        <w:ind w:right="2" w:hanging="720"/>
      </w:pPr>
      <w:r>
        <w:t>b</w:t>
      </w:r>
      <w:r w:rsidR="007404F6">
        <w:t xml:space="preserve">ezoeken van vergaderingen georganiseerd door de regiocoach van de KNVB </w:t>
      </w:r>
    </w:p>
    <w:p w:rsidR="00724ACB" w:rsidRDefault="00E60C95">
      <w:pPr>
        <w:numPr>
          <w:ilvl w:val="0"/>
          <w:numId w:val="2"/>
        </w:numPr>
        <w:ind w:right="2" w:hanging="720"/>
      </w:pPr>
      <w:r>
        <w:t>c</w:t>
      </w:r>
      <w:r w:rsidR="007404F6">
        <w:t xml:space="preserve">ontactpersoon voor de scouts van de BVO’s en KNVB  </w:t>
      </w:r>
    </w:p>
    <w:p w:rsidR="00724ACB" w:rsidRDefault="00E60C95">
      <w:pPr>
        <w:numPr>
          <w:ilvl w:val="0"/>
          <w:numId w:val="2"/>
        </w:numPr>
        <w:ind w:right="2" w:hanging="720"/>
      </w:pPr>
      <w:r>
        <w:t>c</w:t>
      </w:r>
      <w:r w:rsidR="007404F6">
        <w:t>ontact houden met Calibris</w:t>
      </w:r>
      <w:r w:rsidR="00E3253B">
        <w:t xml:space="preserve"> (kenniscentrum voor leren in de praktijk, vb opleiding Sport en Bewegen ROC)</w:t>
      </w:r>
      <w:r w:rsidR="007404F6">
        <w:t xml:space="preserve"> </w:t>
      </w:r>
    </w:p>
    <w:p w:rsidR="00724ACB" w:rsidRDefault="00E60C95">
      <w:pPr>
        <w:numPr>
          <w:ilvl w:val="0"/>
          <w:numId w:val="2"/>
        </w:numPr>
        <w:ind w:right="2" w:hanging="720"/>
      </w:pPr>
      <w:r>
        <w:t>o</w:t>
      </w:r>
      <w:r w:rsidR="00700939">
        <w:t>verleg met</w:t>
      </w:r>
      <w:r w:rsidR="007404F6">
        <w:t xml:space="preserve"> coördinatoren </w:t>
      </w:r>
      <w:r w:rsidR="00D8045B">
        <w:t>cq hoofdleiders</w:t>
      </w:r>
    </w:p>
    <w:p w:rsidR="00724ACB" w:rsidRDefault="00E60C95">
      <w:pPr>
        <w:numPr>
          <w:ilvl w:val="0"/>
          <w:numId w:val="2"/>
        </w:numPr>
        <w:ind w:right="2" w:hanging="720"/>
      </w:pPr>
      <w:r>
        <w:t>v</w:t>
      </w:r>
      <w:r w:rsidR="007404F6">
        <w:t xml:space="preserve">erantwoordelijk voor </w:t>
      </w:r>
      <w:r>
        <w:t>technisch</w:t>
      </w:r>
      <w:r w:rsidR="007404F6">
        <w:t xml:space="preserve"> beleid en tevens aanspreekpunt </w:t>
      </w:r>
    </w:p>
    <w:p w:rsidR="00724ACB" w:rsidRDefault="00724ACB">
      <w:pPr>
        <w:spacing w:after="0" w:line="259" w:lineRule="auto"/>
        <w:ind w:left="0" w:firstLine="0"/>
      </w:pPr>
    </w:p>
    <w:p w:rsidR="00724ACB" w:rsidRDefault="00F42ACB">
      <w:pPr>
        <w:pStyle w:val="Kop2"/>
        <w:ind w:left="-5"/>
      </w:pPr>
      <w:bookmarkStart w:id="10" w:name="_Toc86255893"/>
      <w:r>
        <w:t>3</w:t>
      </w:r>
      <w:r w:rsidR="00DB2D54">
        <w:t>.3</w:t>
      </w:r>
      <w:r w:rsidR="00DB2D54">
        <w:tab/>
      </w:r>
      <w:r w:rsidR="00E60C95">
        <w:t xml:space="preserve">De </w:t>
      </w:r>
      <w:r>
        <w:t>leeftijds</w:t>
      </w:r>
      <w:r w:rsidR="00E60C95">
        <w:t>c</w:t>
      </w:r>
      <w:r w:rsidR="007404F6">
        <w:t>oördinator</w:t>
      </w:r>
      <w:bookmarkEnd w:id="10"/>
      <w:r w:rsidR="007404F6">
        <w:t xml:space="preserve"> </w:t>
      </w:r>
    </w:p>
    <w:p w:rsidR="00724ACB" w:rsidRDefault="007404F6">
      <w:pPr>
        <w:ind w:left="-5" w:right="2"/>
      </w:pPr>
      <w:r>
        <w:t>De coördinator regelt alle dagelijkse zaken op niet-</w:t>
      </w:r>
      <w:r w:rsidR="00E60C95">
        <w:t>technisch</w:t>
      </w:r>
      <w:r>
        <w:t xml:space="preserve"> gebied. De taken van de coördinator kunnen als volgt omschreven worden: </w:t>
      </w:r>
    </w:p>
    <w:p w:rsidR="00724ACB" w:rsidRDefault="007404F6">
      <w:pPr>
        <w:spacing w:after="24" w:line="259" w:lineRule="auto"/>
        <w:ind w:left="0" w:firstLine="0"/>
      </w:pPr>
      <w:r>
        <w:t xml:space="preserve"> </w:t>
      </w:r>
    </w:p>
    <w:p w:rsidR="00724ACB" w:rsidRDefault="00E60C95">
      <w:pPr>
        <w:numPr>
          <w:ilvl w:val="0"/>
          <w:numId w:val="3"/>
        </w:numPr>
        <w:ind w:right="2" w:hanging="720"/>
      </w:pPr>
      <w:r>
        <w:t>f</w:t>
      </w:r>
      <w:r w:rsidR="007404F6">
        <w:t xml:space="preserve">ungeert als aanspreekpunt voor ouders en spelers </w:t>
      </w:r>
    </w:p>
    <w:p w:rsidR="00724ACB" w:rsidRDefault="00E60C95">
      <w:pPr>
        <w:numPr>
          <w:ilvl w:val="0"/>
          <w:numId w:val="3"/>
        </w:numPr>
        <w:ind w:right="2" w:hanging="720"/>
      </w:pPr>
      <w:r>
        <w:t>z</w:t>
      </w:r>
      <w:r w:rsidR="007404F6">
        <w:t xml:space="preserve">orgt voor aanstelling van leiders op alle teams </w:t>
      </w:r>
    </w:p>
    <w:p w:rsidR="00724ACB" w:rsidRDefault="00E60C95">
      <w:pPr>
        <w:numPr>
          <w:ilvl w:val="0"/>
          <w:numId w:val="3"/>
        </w:numPr>
        <w:ind w:right="2" w:hanging="720"/>
      </w:pPr>
      <w:r>
        <w:t>v</w:t>
      </w:r>
      <w:r w:rsidR="007404F6">
        <w:t xml:space="preserve">erzorgt de communicatie richting de leiders, spelers en ouders </w:t>
      </w:r>
    </w:p>
    <w:p w:rsidR="00724ACB" w:rsidRDefault="00E60C95">
      <w:pPr>
        <w:numPr>
          <w:ilvl w:val="0"/>
          <w:numId w:val="3"/>
        </w:numPr>
        <w:ind w:right="2" w:hanging="720"/>
      </w:pPr>
      <w:r>
        <w:t>z</w:t>
      </w:r>
      <w:r w:rsidR="007404F6">
        <w:t xml:space="preserve">orgt ervoor dat er minimaal een keer per jaar een ouderbijeenkomst gehouden wordt  </w:t>
      </w:r>
    </w:p>
    <w:p w:rsidR="00724ACB" w:rsidRDefault="00E60C95">
      <w:pPr>
        <w:numPr>
          <w:ilvl w:val="0"/>
          <w:numId w:val="3"/>
        </w:numPr>
        <w:ind w:right="2" w:hanging="720"/>
      </w:pPr>
      <w:r>
        <w:t>z</w:t>
      </w:r>
      <w:r w:rsidR="007404F6">
        <w:t xml:space="preserve">iet erop toe dat de leiders hun taak naar behoren uitvoeren </w:t>
      </w:r>
    </w:p>
    <w:p w:rsidR="00724ACB" w:rsidRDefault="00E60C95">
      <w:pPr>
        <w:numPr>
          <w:ilvl w:val="0"/>
          <w:numId w:val="3"/>
        </w:numPr>
        <w:ind w:right="2" w:hanging="720"/>
      </w:pPr>
      <w:r>
        <w:t>n</w:t>
      </w:r>
      <w:r w:rsidR="007404F6">
        <w:t xml:space="preserve">eemt deel aan de overleggen over de teamindeling van het volgende seizoen </w:t>
      </w:r>
    </w:p>
    <w:p w:rsidR="00724ACB" w:rsidRDefault="00E60C95">
      <w:pPr>
        <w:numPr>
          <w:ilvl w:val="0"/>
          <w:numId w:val="3"/>
        </w:numPr>
        <w:ind w:right="2" w:hanging="720"/>
      </w:pPr>
      <w:r>
        <w:t>o</w:t>
      </w:r>
      <w:r w:rsidR="007404F6">
        <w:t xml:space="preserve">rganiseren van een trainers/leidersoverleg </w:t>
      </w:r>
    </w:p>
    <w:p w:rsidR="00E60C95" w:rsidRDefault="00E60C95" w:rsidP="00F42ACB">
      <w:pPr>
        <w:ind w:left="0" w:right="2" w:firstLine="0"/>
      </w:pPr>
    </w:p>
    <w:p w:rsidR="00E60C95" w:rsidRDefault="00F42ACB" w:rsidP="00AD7CFA">
      <w:pPr>
        <w:pStyle w:val="Kop2"/>
        <w:ind w:left="0" w:firstLine="0"/>
      </w:pPr>
      <w:bookmarkStart w:id="11" w:name="_Toc86255894"/>
      <w:r>
        <w:t>3</w:t>
      </w:r>
      <w:r w:rsidR="00E60C95" w:rsidRPr="00E60C95">
        <w:t>.4</w:t>
      </w:r>
      <w:r w:rsidR="00E60C95" w:rsidRPr="00E60C95">
        <w:tab/>
        <w:t>Scouting</w:t>
      </w:r>
      <w:bookmarkEnd w:id="11"/>
    </w:p>
    <w:p w:rsidR="00E60C95" w:rsidRDefault="00E60C95" w:rsidP="00E60C95">
      <w:pPr>
        <w:ind w:right="2"/>
        <w:rPr>
          <w:b/>
          <w:sz w:val="24"/>
          <w:szCs w:val="24"/>
        </w:rPr>
      </w:pPr>
    </w:p>
    <w:p w:rsidR="00E60C95" w:rsidRDefault="00E60C95" w:rsidP="00E60C95">
      <w:pPr>
        <w:ind w:right="2"/>
      </w:pPr>
      <w:r w:rsidRPr="00E60C95">
        <w:t>De scouting</w:t>
      </w:r>
      <w:r>
        <w:t xml:space="preserve"> ondersteunt de technisch coördinatoren bij de indeling van de teams. </w:t>
      </w:r>
      <w:r w:rsidR="00AD7CFA">
        <w:t xml:space="preserve">Gedurende het seizoen proberen de scoutingcommissie een duidelijk beeld te creëren van de kwaliteiten van de spelers. Dit is met name gericht op de pupillen. </w:t>
      </w:r>
      <w:r>
        <w:t>De taken kunnen als volgt worden omschreven:</w:t>
      </w:r>
    </w:p>
    <w:p w:rsidR="00E60C95" w:rsidRDefault="00E60C95" w:rsidP="00AD7CFA">
      <w:pPr>
        <w:ind w:left="0" w:right="2" w:firstLine="0"/>
      </w:pPr>
    </w:p>
    <w:p w:rsidR="00E60C95" w:rsidRDefault="00AD7CFA" w:rsidP="00BA768D">
      <w:pPr>
        <w:pStyle w:val="Lijstalinea"/>
        <w:numPr>
          <w:ilvl w:val="0"/>
          <w:numId w:val="5"/>
        </w:numPr>
        <w:ind w:right="2"/>
      </w:pPr>
      <w:r>
        <w:t>het bekijken van spelers uit de diverse elftallen</w:t>
      </w:r>
    </w:p>
    <w:p w:rsidR="00E60C95" w:rsidRPr="00E60C95" w:rsidRDefault="00E60C95" w:rsidP="00BA768D">
      <w:pPr>
        <w:pStyle w:val="Lijstalinea"/>
        <w:numPr>
          <w:ilvl w:val="0"/>
          <w:numId w:val="4"/>
        </w:numPr>
        <w:ind w:right="2"/>
      </w:pPr>
      <w:r>
        <w:t xml:space="preserve"> </w:t>
      </w:r>
      <w:r w:rsidR="00AD7CFA">
        <w:t>het indelen van de teams voor het nieuwe seizoen in samenwerking met de technische commissie</w:t>
      </w:r>
    </w:p>
    <w:p w:rsidR="00724ACB" w:rsidRDefault="00724ACB" w:rsidP="000427F6">
      <w:pPr>
        <w:ind w:left="720" w:right="2" w:firstLine="0"/>
      </w:pPr>
    </w:p>
    <w:p w:rsidR="00724ACB" w:rsidRDefault="007404F6">
      <w:pPr>
        <w:spacing w:after="0" w:line="259" w:lineRule="auto"/>
        <w:ind w:left="0" w:firstLine="0"/>
      </w:pPr>
      <w:r>
        <w:t xml:space="preserve"> </w:t>
      </w:r>
    </w:p>
    <w:p w:rsidR="00724ACB" w:rsidRDefault="007404F6">
      <w:pPr>
        <w:spacing w:after="0" w:line="259" w:lineRule="auto"/>
        <w:ind w:left="0" w:firstLine="0"/>
      </w:pPr>
      <w:r>
        <w:t xml:space="preserve"> </w:t>
      </w:r>
    </w:p>
    <w:p w:rsidR="00724ACB" w:rsidRDefault="007404F6">
      <w:pPr>
        <w:spacing w:after="0" w:line="259" w:lineRule="auto"/>
        <w:ind w:left="0" w:firstLine="0"/>
      </w:pPr>
      <w:r>
        <w:t xml:space="preserve"> </w:t>
      </w:r>
    </w:p>
    <w:p w:rsidR="00724ACB" w:rsidRDefault="007404F6">
      <w:pPr>
        <w:spacing w:after="0" w:line="259" w:lineRule="auto"/>
        <w:ind w:left="0" w:firstLine="0"/>
      </w:pPr>
      <w:r>
        <w:t xml:space="preserve"> </w:t>
      </w:r>
    </w:p>
    <w:p w:rsidR="00724ACB" w:rsidRDefault="007404F6">
      <w:pPr>
        <w:spacing w:after="0" w:line="259" w:lineRule="auto"/>
        <w:ind w:left="0" w:firstLine="0"/>
      </w:pPr>
      <w:r>
        <w:t xml:space="preserve"> </w:t>
      </w:r>
    </w:p>
    <w:p w:rsidR="00724ACB" w:rsidRDefault="007404F6">
      <w:pPr>
        <w:spacing w:after="0" w:line="259" w:lineRule="auto"/>
        <w:ind w:left="0" w:firstLine="0"/>
      </w:pPr>
      <w:r>
        <w:t xml:space="preserve"> </w:t>
      </w:r>
    </w:p>
    <w:p w:rsidR="00724ACB" w:rsidRDefault="007404F6">
      <w:pPr>
        <w:spacing w:after="0" w:line="259" w:lineRule="auto"/>
        <w:ind w:left="0" w:firstLine="0"/>
      </w:pPr>
      <w:r>
        <w:t xml:space="preserve"> </w:t>
      </w:r>
    </w:p>
    <w:p w:rsidR="00724ACB" w:rsidRDefault="007404F6">
      <w:pPr>
        <w:spacing w:after="0" w:line="259" w:lineRule="auto"/>
        <w:ind w:left="0" w:firstLine="0"/>
      </w:pPr>
      <w:r>
        <w:t xml:space="preserve"> </w:t>
      </w:r>
    </w:p>
    <w:p w:rsidR="00043515" w:rsidRDefault="00043515">
      <w:pPr>
        <w:spacing w:after="0" w:line="259" w:lineRule="auto"/>
        <w:ind w:left="0" w:firstLine="0"/>
      </w:pPr>
    </w:p>
    <w:p w:rsidR="00043515" w:rsidRPr="00043515" w:rsidRDefault="007404F6" w:rsidP="00043515">
      <w:pPr>
        <w:spacing w:after="0" w:line="259" w:lineRule="auto"/>
        <w:ind w:left="0" w:firstLine="0"/>
      </w:pPr>
      <w:r>
        <w:t xml:space="preserve"> </w:t>
      </w:r>
    </w:p>
    <w:p w:rsidR="00724ACB" w:rsidRDefault="007404F6">
      <w:pPr>
        <w:pStyle w:val="Kop1"/>
        <w:tabs>
          <w:tab w:val="center" w:pos="453"/>
          <w:tab w:val="center" w:pos="1417"/>
        </w:tabs>
        <w:ind w:left="0" w:firstLine="0"/>
      </w:pPr>
      <w:bookmarkStart w:id="12" w:name="_Toc86255895"/>
      <w:r>
        <w:lastRenderedPageBreak/>
        <w:t>4.</w:t>
      </w:r>
      <w:r>
        <w:tab/>
      </w:r>
      <w:r w:rsidR="002837C9">
        <w:tab/>
      </w:r>
      <w:r>
        <w:t>Selectiebeleid</w:t>
      </w:r>
      <w:bookmarkEnd w:id="12"/>
      <w:r>
        <w:t xml:space="preserve"> </w:t>
      </w:r>
    </w:p>
    <w:p w:rsidR="000C4D6C" w:rsidRPr="000C4D6C" w:rsidRDefault="000C4D6C" w:rsidP="000C4D6C">
      <w:pPr>
        <w:rPr>
          <w:lang w:bidi="ar-SA"/>
        </w:rPr>
      </w:pPr>
    </w:p>
    <w:p w:rsidR="00724ACB" w:rsidRDefault="007404F6" w:rsidP="000C4D6C">
      <w:pPr>
        <w:spacing w:after="0" w:line="259" w:lineRule="auto"/>
        <w:ind w:left="0" w:firstLine="0"/>
      </w:pPr>
      <w:r>
        <w:t xml:space="preserve">Juventa’12 selecteert op jonge leeftijd </w:t>
      </w:r>
      <w:r w:rsidR="00C0719C" w:rsidRPr="000B3FAB">
        <w:rPr>
          <w:color w:val="auto"/>
        </w:rPr>
        <w:t>(vanaf O11</w:t>
      </w:r>
      <w:r w:rsidR="00C0719C">
        <w:t xml:space="preserve">) </w:t>
      </w:r>
      <w:r>
        <w:t xml:space="preserve">spelers om deze meer spelvreugde te laten beleven, door betere en mindere voetballers te laten voetballen op het niveau dat het beste bij de speler past. Wanneer de onderlinge verschillen namelijk minder groot zijn beleven de spelers daar meer plezier aan. Het op latere leeftijd selecteren van spelers geeft talenten niet de kans zich te ontwikkelen. Bij selectie op jongere leeftijd kunnen jeugdspelers wennen aan het prestatiegerichte voetbal.  </w:t>
      </w:r>
    </w:p>
    <w:p w:rsidR="00724ACB" w:rsidRDefault="007404F6">
      <w:pPr>
        <w:spacing w:after="0" w:line="259" w:lineRule="auto"/>
        <w:ind w:left="0" w:firstLine="0"/>
      </w:pPr>
      <w:r>
        <w:t xml:space="preserve"> </w:t>
      </w:r>
    </w:p>
    <w:p w:rsidR="00724ACB" w:rsidRDefault="002837C9">
      <w:pPr>
        <w:pStyle w:val="Kop2"/>
        <w:ind w:left="-5"/>
      </w:pPr>
      <w:bookmarkStart w:id="13" w:name="_Toc86255896"/>
      <w:r>
        <w:t>4.1</w:t>
      </w:r>
      <w:r>
        <w:tab/>
      </w:r>
      <w:r w:rsidR="007404F6">
        <w:t>Selectieprocedure voor het nieuwe seizoen</w:t>
      </w:r>
      <w:bookmarkEnd w:id="13"/>
      <w:r w:rsidR="007404F6">
        <w:t xml:space="preserve"> </w:t>
      </w:r>
    </w:p>
    <w:p w:rsidR="00724ACB" w:rsidRDefault="00C0719C" w:rsidP="00C77978">
      <w:pPr>
        <w:ind w:left="-5" w:right="2"/>
      </w:pPr>
      <w:r>
        <w:t xml:space="preserve">Eén van de taken van de </w:t>
      </w:r>
      <w:r w:rsidR="00E60C95">
        <w:t>technisch</w:t>
      </w:r>
      <w:r w:rsidR="007404F6">
        <w:t xml:space="preserve"> coördinator is het</w:t>
      </w:r>
      <w:r w:rsidR="006D5A96">
        <w:t xml:space="preserve"> scoutingsapparaat aan te sturen</w:t>
      </w:r>
      <w:r w:rsidR="007404F6">
        <w:t xml:space="preserve">. Gedurende het gehele seizoen worden spelers gevolgd. De </w:t>
      </w:r>
      <w:r w:rsidR="00E60C95">
        <w:t>Technisch</w:t>
      </w:r>
      <w:r w:rsidR="007404F6">
        <w:t xml:space="preserve"> coördinator kan de scouting vragen om spelers te volgen en geeft daar een specifieke scoutingsopdracht bij. De </w:t>
      </w:r>
      <w:r w:rsidR="00C77978">
        <w:t>(</w:t>
      </w:r>
      <w:r w:rsidR="007404F6">
        <w:t>selectie</w:t>
      </w:r>
      <w:r w:rsidR="00C77978">
        <w:t>)</w:t>
      </w:r>
      <w:r w:rsidR="007404F6">
        <w:t>trainer</w:t>
      </w:r>
      <w:r w:rsidR="00C77978">
        <w:t>s dragen in samenwerking met</w:t>
      </w:r>
      <w:r>
        <w:t xml:space="preserve"> de </w:t>
      </w:r>
      <w:r w:rsidR="00E60C95">
        <w:t>technisch</w:t>
      </w:r>
      <w:r w:rsidR="007404F6">
        <w:t xml:space="preserve"> coördinator</w:t>
      </w:r>
      <w:r w:rsidR="00C77978">
        <w:t>(en)</w:t>
      </w:r>
      <w:r w:rsidR="007404F6">
        <w:t xml:space="preserve"> de verantwoordelijkheid om alle spelers uit de desbetreffende leeftijdscategorie in aanmerking te laten komen voor een eventuele selectie. De bedoeling hiervan is de kans te verkleinen op het ‘vergeten’ van een speler uit een lager team.     </w:t>
      </w:r>
    </w:p>
    <w:p w:rsidR="00724ACB" w:rsidRDefault="007404F6">
      <w:pPr>
        <w:spacing w:after="0" w:line="259" w:lineRule="auto"/>
        <w:ind w:left="0" w:firstLine="0"/>
      </w:pPr>
      <w:r>
        <w:t xml:space="preserve"> </w:t>
      </w:r>
    </w:p>
    <w:p w:rsidR="00724ACB" w:rsidRDefault="007404F6">
      <w:pPr>
        <w:ind w:left="-5" w:right="2"/>
      </w:pPr>
      <w:r>
        <w:t>In de maan</w:t>
      </w:r>
      <w:r w:rsidR="00405A45">
        <w:t>d juni</w:t>
      </w:r>
      <w:r>
        <w:t xml:space="preserve"> word</w:t>
      </w:r>
      <w:r w:rsidR="00333990">
        <w:t>t</w:t>
      </w:r>
      <w:r>
        <w:t xml:space="preserve"> de voorlopige teamindelingen voor </w:t>
      </w:r>
      <w:r w:rsidR="00333990">
        <w:t xml:space="preserve">het </w:t>
      </w:r>
      <w:r>
        <w:t>volgend</w:t>
      </w:r>
      <w:r w:rsidR="00333990">
        <w:t>e</w:t>
      </w:r>
      <w:r>
        <w:t xml:space="preserve"> seizoen gecommuniceerd via de website van</w:t>
      </w:r>
      <w:hyperlink r:id="rId9">
        <w:r>
          <w:rPr>
            <w:color w:val="0000FF"/>
            <w:u w:val="single" w:color="0000FF"/>
          </w:rPr>
          <w:t xml:space="preserve"> </w:t>
        </w:r>
      </w:hyperlink>
      <w:hyperlink r:id="rId10">
        <w:r>
          <w:rPr>
            <w:color w:val="0000FF"/>
            <w:u w:val="single" w:color="0000FF"/>
          </w:rPr>
          <w:t>Juventa’12</w:t>
        </w:r>
      </w:hyperlink>
      <w:hyperlink r:id="rId11">
        <w:r>
          <w:t>.</w:t>
        </w:r>
      </w:hyperlink>
      <w:r>
        <w:t xml:space="preserve">  </w:t>
      </w:r>
    </w:p>
    <w:p w:rsidR="00724ACB" w:rsidRDefault="007404F6">
      <w:pPr>
        <w:spacing w:after="0" w:line="259" w:lineRule="auto"/>
        <w:ind w:left="0" w:firstLine="0"/>
      </w:pPr>
      <w:r>
        <w:t xml:space="preserve"> </w:t>
      </w:r>
    </w:p>
    <w:p w:rsidR="00724ACB" w:rsidRDefault="002837C9">
      <w:pPr>
        <w:pStyle w:val="Kop2"/>
        <w:ind w:left="-5"/>
      </w:pPr>
      <w:bookmarkStart w:id="14" w:name="_Toc86255897"/>
      <w:r>
        <w:t>4.2</w:t>
      </w:r>
      <w:r>
        <w:tab/>
      </w:r>
      <w:r w:rsidR="007404F6">
        <w:t>Voorlopige teamindeling</w:t>
      </w:r>
      <w:bookmarkEnd w:id="14"/>
      <w:r w:rsidR="007404F6">
        <w:t xml:space="preserve"> </w:t>
      </w:r>
    </w:p>
    <w:p w:rsidR="00724ACB" w:rsidRDefault="007404F6">
      <w:pPr>
        <w:ind w:left="-5" w:right="2"/>
      </w:pPr>
      <w:r>
        <w:t xml:space="preserve">Het kan voorkomen tijdens het seizoen dat bepaalde spelers te veel of te weinig weerstand ondervinden bij zowel trainingen als wedstrijden. Een speler </w:t>
      </w:r>
      <w:r w:rsidR="00C0719C">
        <w:t>kan bijvoorbeeld te goed zijn</w:t>
      </w:r>
      <w:r>
        <w:t xml:space="preserve"> voor zijn team of heeft moeite om zich te ontwikkelen. Dit zal als eerste de trainer van het</w:t>
      </w:r>
      <w:r w:rsidR="00C0719C">
        <w:t xml:space="preserve"> team moeten opvallen en hij dient dit te melden bij de </w:t>
      </w:r>
      <w:r w:rsidR="00E60C95">
        <w:t>technisch</w:t>
      </w:r>
      <w:r>
        <w:t xml:space="preserve"> coördinator. Wanneer zich dit voordoet moet afgewogen worden of het een verstandige beslissing is om betreffende speler met een hoger team mee te laten doen of vanuit een selectie</w:t>
      </w:r>
      <w:r w:rsidR="0060373A">
        <w:t xml:space="preserve">team </w:t>
      </w:r>
      <w:r w:rsidR="00C0719C">
        <w:t>een speler ‘terug te zetten’</w:t>
      </w:r>
      <w:r w:rsidR="0060373A">
        <w:t xml:space="preserve"> naar een lager </w:t>
      </w:r>
      <w:r>
        <w:t xml:space="preserve">team. Er moet hierbij ook gekeken worden naar het ‘ontvangende team’: de voorkeur gaat uit naar de situatie dat de speler uit een lager team of leeftijdscategorie wordt toegevoegd aan een hoger team of leeftijdscategorie. Slechts in uitzonderlijke gevallen zal een speler uit een team naar een lager team worden verplaatst. Hier moeten dan ook gegronde redenen voor zijn (speler heeft geen plezier meer, speler kan het niveau duidelijk niet aan).  De </w:t>
      </w:r>
      <w:r w:rsidR="00E60C95">
        <w:t>technisch</w:t>
      </w:r>
      <w:r>
        <w:t xml:space="preserve"> coördinator heeft een coördinerende rol tijdens het gesprek tussen trainers, ouders, speler en </w:t>
      </w:r>
      <w:r w:rsidR="00E60C95">
        <w:t>technisch</w:t>
      </w:r>
      <w:r>
        <w:t xml:space="preserve">e commissie. Hiervoor worden tijdens het seizoen vaste momenten gekozen. </w:t>
      </w:r>
      <w:r w:rsidR="00890D34">
        <w:t>Dat kan zijn a</w:t>
      </w:r>
      <w:r>
        <w:t>an het begin</w:t>
      </w:r>
      <w:r w:rsidR="00890D34">
        <w:t xml:space="preserve">, </w:t>
      </w:r>
      <w:r>
        <w:t>in het midden</w:t>
      </w:r>
      <w:r w:rsidR="00890D34">
        <w:t xml:space="preserve"> en aan het</w:t>
      </w:r>
      <w:r>
        <w:t xml:space="preserve"> </w:t>
      </w:r>
      <w:r w:rsidR="00276CA7">
        <w:t xml:space="preserve">einde </w:t>
      </w:r>
      <w:r>
        <w:t>van het seizoen.</w:t>
      </w:r>
      <w:r w:rsidR="00890D34">
        <w:t xml:space="preserve"> </w:t>
      </w:r>
      <w:r>
        <w:t xml:space="preserve">Dit voorkomt onrust.  </w:t>
      </w:r>
    </w:p>
    <w:p w:rsidR="00724ACB" w:rsidRDefault="007404F6">
      <w:pPr>
        <w:spacing w:after="0" w:line="259" w:lineRule="auto"/>
        <w:ind w:left="0" w:firstLine="0"/>
      </w:pPr>
      <w:r>
        <w:t xml:space="preserve"> </w:t>
      </w:r>
    </w:p>
    <w:p w:rsidR="00724ACB" w:rsidRDefault="007404F6">
      <w:pPr>
        <w:spacing w:after="5" w:line="249" w:lineRule="auto"/>
        <w:ind w:left="-5"/>
      </w:pPr>
      <w:r>
        <w:rPr>
          <w:i/>
        </w:rPr>
        <w:t xml:space="preserve">Teamindeling bij Juventa’12 zijn dus altijd </w:t>
      </w:r>
      <w:r>
        <w:rPr>
          <w:b/>
          <w:i/>
        </w:rPr>
        <w:t>voorlopig</w:t>
      </w:r>
      <w:r>
        <w:rPr>
          <w:i/>
        </w:rPr>
        <w:t xml:space="preserve">. </w:t>
      </w:r>
    </w:p>
    <w:p w:rsidR="00724ACB" w:rsidRDefault="007404F6">
      <w:pPr>
        <w:spacing w:after="0" w:line="259" w:lineRule="auto"/>
        <w:ind w:left="0" w:firstLine="0"/>
      </w:pPr>
      <w:r>
        <w:t xml:space="preserve"> </w:t>
      </w:r>
    </w:p>
    <w:p w:rsidR="00724ACB" w:rsidRDefault="007404F6">
      <w:pPr>
        <w:spacing w:after="0" w:line="259" w:lineRule="auto"/>
        <w:ind w:left="0" w:firstLine="0"/>
      </w:pPr>
      <w:r>
        <w:t xml:space="preserve"> </w:t>
      </w:r>
    </w:p>
    <w:p w:rsidR="00724ACB" w:rsidRDefault="002837C9">
      <w:pPr>
        <w:pStyle w:val="Kop2"/>
        <w:ind w:left="-5"/>
      </w:pPr>
      <w:bookmarkStart w:id="15" w:name="_Toc86255898"/>
      <w:r>
        <w:t>4.3</w:t>
      </w:r>
      <w:r>
        <w:tab/>
      </w:r>
      <w:r w:rsidR="007404F6">
        <w:t>Overgang naar de senioren</w:t>
      </w:r>
      <w:bookmarkEnd w:id="15"/>
      <w:r w:rsidR="007404F6">
        <w:t xml:space="preserve"> </w:t>
      </w:r>
    </w:p>
    <w:p w:rsidR="00724ACB" w:rsidRDefault="007404F6" w:rsidP="00043515">
      <w:pPr>
        <w:ind w:left="-5" w:right="2"/>
      </w:pPr>
      <w:r>
        <w:t>Wanneer een speler vanuit de O19 de overstap maakt naar het senioren voetbal binnen Juventa’12 dan houdt de ontwikkeling niet op. Niet elke speler zal</w:t>
      </w:r>
      <w:r w:rsidR="00AF26D8">
        <w:t xml:space="preserve"> (direct)</w:t>
      </w:r>
      <w:r>
        <w:t xml:space="preserve"> de eerste selectie van Juventa’12 kunnen halen. Er moet dus ook minimaal één senioren selectieteam zijn dat vooral (ex-)jeugdspeler</w:t>
      </w:r>
      <w:r w:rsidR="00BD678C">
        <w:t>s in de selectie heeft. Hier is het tweede elftal</w:t>
      </w:r>
      <w:r>
        <w:t xml:space="preserve"> geschikt</w:t>
      </w:r>
      <w:r w:rsidR="00BD678C">
        <w:t xml:space="preserve"> voor</w:t>
      </w:r>
      <w:r>
        <w:t>. Het is wel noodzakelijk dat hier dan ook spelersmater</w:t>
      </w:r>
      <w:r w:rsidR="00CB562E">
        <w:t>iaal voor aanwezig is: het 2</w:t>
      </w:r>
      <w:r w:rsidR="00CB562E" w:rsidRPr="00CB562E">
        <w:rPr>
          <w:vertAlign w:val="superscript"/>
        </w:rPr>
        <w:t>e</w:t>
      </w:r>
      <w:r w:rsidR="00CB562E">
        <w:t xml:space="preserve"> elftal is het opleidingsteam voor het 1</w:t>
      </w:r>
      <w:r w:rsidR="00CB562E" w:rsidRPr="00CB562E">
        <w:rPr>
          <w:vertAlign w:val="superscript"/>
        </w:rPr>
        <w:t>e</w:t>
      </w:r>
      <w:r w:rsidR="00CB562E">
        <w:t xml:space="preserve"> elftal; spelers van het 2</w:t>
      </w:r>
      <w:r w:rsidR="00CB562E" w:rsidRPr="00CB562E">
        <w:rPr>
          <w:vertAlign w:val="superscript"/>
        </w:rPr>
        <w:t>e</w:t>
      </w:r>
      <w:r w:rsidR="00CB562E">
        <w:t xml:space="preserve"> elftal wordt geacht</w:t>
      </w:r>
      <w:r>
        <w:t xml:space="preserve"> dat zij mogelijk in </w:t>
      </w:r>
      <w:r w:rsidR="00CB562E">
        <w:t>de nabije toekomst in het 2e</w:t>
      </w:r>
      <w:r>
        <w:t xml:space="preserve"> elftal kunnen blijven spelen of waar mogelijk de eerste selectie kunnen bereiken, afhankelijk van de ontwikkeling.</w:t>
      </w:r>
      <w:r w:rsidR="00043515">
        <w:t xml:space="preserve"> </w:t>
      </w:r>
      <w:r w:rsidR="00F42ACB">
        <w:t xml:space="preserve">Voor spelers die geen potentie of motivatie hebben om in een selectieteam te spelen, dient gekeken te worden bij </w:t>
      </w:r>
      <w:r w:rsidR="00F42ACB">
        <w:lastRenderedPageBreak/>
        <w:t>welk team er plek is en welk team het beste past bij de ambitie van de speler. Dit ligt feitelijk buiten de scope van de technische commissie en zal in overleg met de seniorencommissie moten gebeuren. Doelstelling voor de club in dit geval is om waar mogelijk zoveel mogelijk spelers te behouden voor de vereniging.</w:t>
      </w:r>
    </w:p>
    <w:p w:rsidR="00F42ACB" w:rsidRDefault="00F42ACB" w:rsidP="00043515">
      <w:pPr>
        <w:ind w:left="-5" w:right="2"/>
      </w:pPr>
    </w:p>
    <w:p w:rsidR="00724ACB" w:rsidRPr="006F4CC9" w:rsidRDefault="007404F6" w:rsidP="00D14B32">
      <w:pPr>
        <w:pStyle w:val="Kop1"/>
        <w:ind w:left="0" w:firstLine="0"/>
      </w:pPr>
      <w:bookmarkStart w:id="16" w:name="_Toc86255899"/>
      <w:r w:rsidRPr="006F4CC9">
        <w:t>5.</w:t>
      </w:r>
      <w:r w:rsidR="00CA2718">
        <w:tab/>
      </w:r>
      <w:r w:rsidRPr="006F4CC9">
        <w:t>Teamindeling</w:t>
      </w:r>
      <w:bookmarkEnd w:id="16"/>
      <w:r w:rsidRPr="006F4CC9">
        <w:t xml:space="preserve"> </w:t>
      </w:r>
    </w:p>
    <w:p w:rsidR="00724ACB" w:rsidRDefault="007404F6">
      <w:pPr>
        <w:spacing w:after="0" w:line="259" w:lineRule="auto"/>
        <w:ind w:left="0" w:firstLine="0"/>
      </w:pPr>
      <w:r>
        <w:rPr>
          <w:b/>
          <w:sz w:val="24"/>
        </w:rPr>
        <w:t xml:space="preserve"> </w:t>
      </w:r>
    </w:p>
    <w:p w:rsidR="00724ACB" w:rsidRDefault="00CA2718">
      <w:pPr>
        <w:pStyle w:val="Kop2"/>
        <w:ind w:left="-5"/>
      </w:pPr>
      <w:bookmarkStart w:id="17" w:name="_Toc86255900"/>
      <w:r>
        <w:t>5.1</w:t>
      </w:r>
      <w:r>
        <w:tab/>
      </w:r>
      <w:r w:rsidR="00B617DA">
        <w:t>Indeling O</w:t>
      </w:r>
      <w:r w:rsidR="00A55217">
        <w:t>10</w:t>
      </w:r>
      <w:r w:rsidR="00B617DA">
        <w:t xml:space="preserve"> tot en met O8</w:t>
      </w:r>
      <w:bookmarkEnd w:id="17"/>
      <w:r w:rsidR="007404F6">
        <w:t xml:space="preserve"> </w:t>
      </w:r>
    </w:p>
    <w:p w:rsidR="00724ACB" w:rsidRDefault="007404F6" w:rsidP="004177C8">
      <w:pPr>
        <w:ind w:left="-5" w:right="-32"/>
      </w:pPr>
      <w:r>
        <w:t>Een O</w:t>
      </w:r>
      <w:r w:rsidR="004177C8">
        <w:t>10, O9</w:t>
      </w:r>
      <w:r>
        <w:t xml:space="preserve"> en een onder O</w:t>
      </w:r>
      <w:r w:rsidR="004177C8">
        <w:t>8</w:t>
      </w:r>
      <w:r w:rsidR="00CA2718">
        <w:t xml:space="preserve"> team bestaat </w:t>
      </w:r>
      <w:r w:rsidR="00CA2718" w:rsidRPr="004B38AA">
        <w:rPr>
          <w:color w:val="auto"/>
        </w:rPr>
        <w:t>in principe</w:t>
      </w:r>
      <w:r w:rsidRPr="004B38AA">
        <w:rPr>
          <w:color w:val="auto"/>
        </w:rPr>
        <w:t xml:space="preserve"> </w:t>
      </w:r>
      <w:r>
        <w:t xml:space="preserve">uit </w:t>
      </w:r>
      <w:r w:rsidR="00CA2718">
        <w:t xml:space="preserve">maximaal </w:t>
      </w:r>
      <w:r w:rsidR="00984672">
        <w:t>9</w:t>
      </w:r>
      <w:r w:rsidR="004177C8">
        <w:t xml:space="preserve"> spelers</w:t>
      </w:r>
      <w:r w:rsidR="004A2A03">
        <w:t>.</w:t>
      </w:r>
    </w:p>
    <w:p w:rsidR="00724ACB" w:rsidRDefault="007404F6">
      <w:pPr>
        <w:spacing w:after="0" w:line="259" w:lineRule="auto"/>
        <w:ind w:left="0" w:firstLine="0"/>
      </w:pPr>
      <w:r>
        <w:t xml:space="preserve"> </w:t>
      </w:r>
    </w:p>
    <w:p w:rsidR="00724ACB" w:rsidRDefault="007404F6">
      <w:pPr>
        <w:spacing w:after="34"/>
        <w:ind w:left="-5" w:right="2"/>
      </w:pPr>
      <w:r>
        <w:t>Bij de indeling van de O</w:t>
      </w:r>
      <w:r w:rsidR="0010599F">
        <w:t>10</w:t>
      </w:r>
      <w:r>
        <w:t xml:space="preserve"> t</w:t>
      </w:r>
      <w:r w:rsidR="00B617DA">
        <w:t>ot en met de O8</w:t>
      </w:r>
      <w:r>
        <w:t xml:space="preserve"> spelen de volgende aspecten een rol: </w:t>
      </w:r>
    </w:p>
    <w:p w:rsidR="00724ACB" w:rsidRDefault="00CA2718" w:rsidP="00BA768D">
      <w:pPr>
        <w:pStyle w:val="Lijstalinea"/>
        <w:numPr>
          <w:ilvl w:val="0"/>
          <w:numId w:val="4"/>
        </w:numPr>
        <w:ind w:right="2"/>
      </w:pPr>
      <w:r>
        <w:t>b</w:t>
      </w:r>
      <w:r w:rsidR="007404F6">
        <w:t>ij</w:t>
      </w:r>
      <w:r w:rsidR="00B617DA">
        <w:t xml:space="preserve"> de leeftijden O1</w:t>
      </w:r>
      <w:r w:rsidR="0048573A">
        <w:t>0</w:t>
      </w:r>
      <w:r w:rsidR="00B617DA">
        <w:t xml:space="preserve"> tot en met O8</w:t>
      </w:r>
      <w:r w:rsidR="007404F6">
        <w:t xml:space="preserve"> ligt het accent met name op het krijgen en houden van </w:t>
      </w:r>
    </w:p>
    <w:p w:rsidR="004B38AA" w:rsidRDefault="007404F6" w:rsidP="0082525F">
      <w:pPr>
        <w:spacing w:after="24" w:line="259" w:lineRule="auto"/>
        <w:ind w:right="95" w:firstLine="698"/>
        <w:jc w:val="center"/>
      </w:pPr>
      <w:r>
        <w:t>plezier in het voetbal voor ieder individu. Dit is een belangrijk</w:t>
      </w:r>
      <w:r w:rsidR="004B38AA">
        <w:t xml:space="preserve"> uitgangspunt voor de indeling</w:t>
      </w:r>
      <w:r w:rsidR="0082525F">
        <w:t>.</w:t>
      </w:r>
    </w:p>
    <w:p w:rsidR="00403883" w:rsidRDefault="004B38AA" w:rsidP="00BA768D">
      <w:pPr>
        <w:pStyle w:val="Lijstalinea"/>
        <w:numPr>
          <w:ilvl w:val="0"/>
          <w:numId w:val="4"/>
        </w:numPr>
        <w:spacing w:after="24" w:line="259" w:lineRule="auto"/>
        <w:ind w:right="95"/>
      </w:pPr>
      <w:r>
        <w:t>b</w:t>
      </w:r>
      <w:r w:rsidR="00DB2D54">
        <w:t xml:space="preserve">ij de indeling wordt zoveel mogelijk gekeken naar </w:t>
      </w:r>
      <w:r>
        <w:t xml:space="preserve">leeftijd, </w:t>
      </w:r>
      <w:r w:rsidR="00DB2D54">
        <w:t>gelijkwaardigheid van de teams en het socia</w:t>
      </w:r>
      <w:r w:rsidR="002E0B2A">
        <w:t>le aspect</w:t>
      </w:r>
    </w:p>
    <w:p w:rsidR="00984672" w:rsidRDefault="00984672" w:rsidP="00984672">
      <w:pPr>
        <w:ind w:left="0" w:right="2" w:firstLine="0"/>
      </w:pPr>
    </w:p>
    <w:p w:rsidR="00403883" w:rsidRDefault="00CA2718" w:rsidP="00403883">
      <w:pPr>
        <w:pStyle w:val="Kop2"/>
        <w:ind w:left="-5"/>
      </w:pPr>
      <w:bookmarkStart w:id="18" w:name="_Toc86255901"/>
      <w:r>
        <w:t>5.2</w:t>
      </w:r>
      <w:r>
        <w:tab/>
      </w:r>
      <w:r w:rsidR="00403883">
        <w:t>Indeling O</w:t>
      </w:r>
      <w:r w:rsidR="00A55217">
        <w:t>13 tot en met O11</w:t>
      </w:r>
      <w:bookmarkEnd w:id="18"/>
      <w:r w:rsidR="00403883">
        <w:t xml:space="preserve"> </w:t>
      </w:r>
    </w:p>
    <w:p w:rsidR="004177C8" w:rsidRDefault="00403883" w:rsidP="004177C8">
      <w:pPr>
        <w:ind w:left="-5" w:right="-32"/>
      </w:pPr>
      <w:r>
        <w:t>Een O1</w:t>
      </w:r>
      <w:r w:rsidR="00A55217">
        <w:t>2</w:t>
      </w:r>
      <w:r>
        <w:t xml:space="preserve"> en een onder O</w:t>
      </w:r>
      <w:r w:rsidR="00A55217">
        <w:t>11</w:t>
      </w:r>
      <w:r>
        <w:t xml:space="preserve"> team bestaa</w:t>
      </w:r>
      <w:r w:rsidR="00DB2D54">
        <w:t xml:space="preserve">t </w:t>
      </w:r>
      <w:r w:rsidR="00DB2D54" w:rsidRPr="004B38AA">
        <w:rPr>
          <w:color w:val="auto"/>
        </w:rPr>
        <w:t xml:space="preserve">in principe </w:t>
      </w:r>
      <w:r w:rsidR="00DB2D54">
        <w:t xml:space="preserve">uit maximaal </w:t>
      </w:r>
      <w:r w:rsidR="00A55217">
        <w:t>1</w:t>
      </w:r>
      <w:r w:rsidR="004B38AA">
        <w:t>1</w:t>
      </w:r>
      <w:r>
        <w:t xml:space="preserve"> spelers</w:t>
      </w:r>
      <w:r w:rsidR="004177C8">
        <w:t>.</w:t>
      </w:r>
      <w:r>
        <w:t xml:space="preserve"> </w:t>
      </w:r>
    </w:p>
    <w:p w:rsidR="00403883" w:rsidRDefault="00403883" w:rsidP="004177C8">
      <w:pPr>
        <w:ind w:left="-5" w:right="1810"/>
      </w:pPr>
      <w:r>
        <w:t xml:space="preserve">Een O13 team bestaat </w:t>
      </w:r>
      <w:r w:rsidR="00DB2D54">
        <w:t xml:space="preserve">in principe </w:t>
      </w:r>
      <w:r>
        <w:t>uit maximaal 16 spelers</w:t>
      </w:r>
      <w:r w:rsidR="004177C8">
        <w:t xml:space="preserve">.                                  </w:t>
      </w:r>
    </w:p>
    <w:p w:rsidR="00403883" w:rsidRDefault="00403883" w:rsidP="00403883">
      <w:pPr>
        <w:spacing w:after="0" w:line="259" w:lineRule="auto"/>
        <w:ind w:left="0" w:firstLine="0"/>
      </w:pPr>
      <w:r>
        <w:t xml:space="preserve"> </w:t>
      </w:r>
    </w:p>
    <w:p w:rsidR="002E0B2A" w:rsidRDefault="00403883" w:rsidP="00403883">
      <w:pPr>
        <w:spacing w:after="34"/>
        <w:ind w:left="-5" w:right="2"/>
      </w:pPr>
      <w:r>
        <w:t>Bij de indeling van de O13 tot en met de O</w:t>
      </w:r>
      <w:r w:rsidR="00A55217">
        <w:t>11</w:t>
      </w:r>
      <w:r>
        <w:t xml:space="preserve"> spelen de volgende aspecten een rol:</w:t>
      </w:r>
    </w:p>
    <w:p w:rsidR="00403883" w:rsidRDefault="002E0B2A" w:rsidP="00BA768D">
      <w:pPr>
        <w:pStyle w:val="Lijstalinea"/>
        <w:numPr>
          <w:ilvl w:val="0"/>
          <w:numId w:val="4"/>
        </w:numPr>
        <w:spacing w:after="34"/>
        <w:ind w:right="2"/>
      </w:pPr>
      <w:r>
        <w:t>d</w:t>
      </w:r>
      <w:r w:rsidR="00403883">
        <w:t>e O13 tot en met O</w:t>
      </w:r>
      <w:r w:rsidR="00A55217">
        <w:t>1</w:t>
      </w:r>
      <w:r w:rsidR="0048573A">
        <w:t>1</w:t>
      </w:r>
      <w:r w:rsidR="00403883">
        <w:t xml:space="preserve"> bestaa</w:t>
      </w:r>
      <w:r w:rsidR="00A55217">
        <w:t>t</w:t>
      </w:r>
      <w:r w:rsidR="00403883">
        <w:t xml:space="preserve"> </w:t>
      </w:r>
      <w:r w:rsidR="00A55217">
        <w:t>één</w:t>
      </w:r>
      <w:r w:rsidR="00403883">
        <w:t xml:space="preserve"> selectieteam per leeftijdscategorie. </w:t>
      </w:r>
      <w:r w:rsidR="00A55217">
        <w:t>Dat</w:t>
      </w:r>
      <w:r w:rsidR="00403883">
        <w:t xml:space="preserve"> team bestaat uit de beste spelers. </w:t>
      </w:r>
    </w:p>
    <w:p w:rsidR="00DB2D54" w:rsidRDefault="002E0B2A" w:rsidP="00BA768D">
      <w:pPr>
        <w:pStyle w:val="Lijstalinea"/>
        <w:numPr>
          <w:ilvl w:val="0"/>
          <w:numId w:val="4"/>
        </w:numPr>
        <w:spacing w:after="34"/>
        <w:ind w:right="2"/>
      </w:pPr>
      <w:r>
        <w:t>b</w:t>
      </w:r>
      <w:r w:rsidR="00DB2D54">
        <w:t xml:space="preserve">ij de niet-selectieteams wordt bij de indeling zoveel mogelijk gekeken naar gelijkwaardigheid van </w:t>
      </w:r>
      <w:r w:rsidR="0082525F">
        <w:t xml:space="preserve">de teams en het sociale aspect </w:t>
      </w:r>
    </w:p>
    <w:p w:rsidR="00403883" w:rsidRDefault="002E0B2A" w:rsidP="00BA768D">
      <w:pPr>
        <w:pStyle w:val="Lijstalinea"/>
        <w:numPr>
          <w:ilvl w:val="0"/>
          <w:numId w:val="4"/>
        </w:numPr>
        <w:spacing w:after="34"/>
        <w:ind w:right="2"/>
      </w:pPr>
      <w:r>
        <w:t>b</w:t>
      </w:r>
      <w:r w:rsidR="00403883">
        <w:t>ij de leeftijden O13 tot en met O</w:t>
      </w:r>
      <w:r w:rsidR="004177C8">
        <w:t>11</w:t>
      </w:r>
      <w:r w:rsidR="00403883">
        <w:t xml:space="preserve"> ligt het accent met name op het krijgen en houden van </w:t>
      </w:r>
    </w:p>
    <w:p w:rsidR="002E0B2A" w:rsidRDefault="00403883" w:rsidP="00403883">
      <w:pPr>
        <w:spacing w:after="24" w:line="259" w:lineRule="auto"/>
        <w:ind w:right="95"/>
        <w:jc w:val="right"/>
      </w:pPr>
      <w:r>
        <w:t xml:space="preserve">plezier in het voetbal voor ieder individu. Dit is een belangrijk uitgangspunt voor de indeling. </w:t>
      </w:r>
    </w:p>
    <w:p w:rsidR="00403883" w:rsidRDefault="002E0B2A" w:rsidP="00BA768D">
      <w:pPr>
        <w:pStyle w:val="Lijstalinea"/>
        <w:numPr>
          <w:ilvl w:val="0"/>
          <w:numId w:val="4"/>
        </w:numPr>
        <w:spacing w:after="24" w:line="259" w:lineRule="auto"/>
        <w:ind w:right="95"/>
      </w:pPr>
      <w:r>
        <w:t>s</w:t>
      </w:r>
      <w:r w:rsidR="00403883">
        <w:t xml:space="preserve">pelers die het volgens de trainers/leiders beter doen dan het gemiddelde teamniveau moeten extra bekeken worden door de </w:t>
      </w:r>
      <w:r w:rsidR="00E60C95">
        <w:t>technisch</w:t>
      </w:r>
      <w:r w:rsidR="00403883">
        <w:t xml:space="preserve"> coördinator en scouts. </w:t>
      </w:r>
    </w:p>
    <w:p w:rsidR="00403883" w:rsidRDefault="00403883" w:rsidP="00403883">
      <w:pPr>
        <w:ind w:left="0" w:right="2" w:firstLine="0"/>
      </w:pPr>
    </w:p>
    <w:p w:rsidR="00724ACB" w:rsidRDefault="007404F6">
      <w:pPr>
        <w:pStyle w:val="Kop2"/>
        <w:ind w:left="-5"/>
      </w:pPr>
      <w:r>
        <w:t xml:space="preserve"> </w:t>
      </w:r>
      <w:bookmarkStart w:id="19" w:name="_Toc86255902"/>
      <w:r>
        <w:t>5.</w:t>
      </w:r>
      <w:r w:rsidR="00403883">
        <w:t>3</w:t>
      </w:r>
      <w:r w:rsidR="00DB2D54">
        <w:tab/>
      </w:r>
      <w:r>
        <w:t>Indeling O19 tot en met O15</w:t>
      </w:r>
      <w:bookmarkEnd w:id="19"/>
      <w:r>
        <w:t xml:space="preserve"> </w:t>
      </w:r>
    </w:p>
    <w:p w:rsidR="00724ACB" w:rsidRDefault="007404F6" w:rsidP="00DB2D54">
      <w:pPr>
        <w:ind w:left="-5" w:right="2"/>
      </w:pPr>
      <w:r>
        <w:t xml:space="preserve">Een O19, O17 en O15 team </w:t>
      </w:r>
      <w:r w:rsidR="004177C8">
        <w:t xml:space="preserve">bestaat </w:t>
      </w:r>
      <w:r w:rsidR="00DB2D54" w:rsidRPr="00E7336D">
        <w:rPr>
          <w:color w:val="auto"/>
        </w:rPr>
        <w:t xml:space="preserve">in principe </w:t>
      </w:r>
      <w:r w:rsidR="004177C8">
        <w:t xml:space="preserve">uit maximaal </w:t>
      </w:r>
      <w:r w:rsidR="00483F3B">
        <w:t>16</w:t>
      </w:r>
      <w:r w:rsidR="00DB2D54">
        <w:t xml:space="preserve"> spelers.</w:t>
      </w:r>
    </w:p>
    <w:p w:rsidR="00724ACB" w:rsidRDefault="007404F6">
      <w:pPr>
        <w:spacing w:after="34"/>
        <w:ind w:left="-5" w:right="2"/>
      </w:pPr>
      <w:r>
        <w:t xml:space="preserve">Bij de indeling van de O19 tot en met de O15 teams spelen de volgende aspecten een rol: </w:t>
      </w:r>
    </w:p>
    <w:p w:rsidR="00724ACB" w:rsidRDefault="00E7336D" w:rsidP="00BA768D">
      <w:pPr>
        <w:pStyle w:val="Lijstalinea"/>
        <w:numPr>
          <w:ilvl w:val="0"/>
          <w:numId w:val="4"/>
        </w:numPr>
        <w:spacing w:after="34"/>
        <w:ind w:right="2"/>
        <w:rPr>
          <w:color w:val="auto"/>
        </w:rPr>
      </w:pPr>
      <w:r>
        <w:rPr>
          <w:color w:val="auto"/>
        </w:rPr>
        <w:t>d</w:t>
      </w:r>
      <w:r w:rsidR="007404F6" w:rsidRPr="00E7336D">
        <w:rPr>
          <w:color w:val="auto"/>
        </w:rPr>
        <w:t>e O19 tot en met de O15 bestaan waar mogelijk allemaal uit twee selectieteams per leeftijdscategorie (1</w:t>
      </w:r>
      <w:r w:rsidR="007404F6" w:rsidRPr="00E7336D">
        <w:rPr>
          <w:color w:val="auto"/>
          <w:vertAlign w:val="superscript"/>
        </w:rPr>
        <w:t>e</w:t>
      </w:r>
      <w:r w:rsidR="00B617DA" w:rsidRPr="00E7336D">
        <w:rPr>
          <w:color w:val="auto"/>
        </w:rPr>
        <w:t xml:space="preserve"> en 2</w:t>
      </w:r>
      <w:r w:rsidR="007404F6" w:rsidRPr="00E7336D">
        <w:rPr>
          <w:color w:val="auto"/>
          <w:vertAlign w:val="superscript"/>
        </w:rPr>
        <w:t>e</w:t>
      </w:r>
      <w:r w:rsidR="007404F6" w:rsidRPr="00E7336D">
        <w:rPr>
          <w:color w:val="auto"/>
        </w:rPr>
        <w:t xml:space="preserve"> team). Het 1</w:t>
      </w:r>
      <w:r w:rsidR="007404F6" w:rsidRPr="00E7336D">
        <w:rPr>
          <w:color w:val="auto"/>
          <w:vertAlign w:val="superscript"/>
        </w:rPr>
        <w:t>e</w:t>
      </w:r>
      <w:r w:rsidR="007404F6" w:rsidRPr="00E7336D">
        <w:rPr>
          <w:color w:val="auto"/>
        </w:rPr>
        <w:t xml:space="preserve"> team bestaat uit de beste spelers, ongeacht het ee</w:t>
      </w:r>
      <w:r w:rsidR="00B617DA" w:rsidRPr="00E7336D">
        <w:rPr>
          <w:color w:val="auto"/>
        </w:rPr>
        <w:t>rste of tweede jaars zijn. Het 2</w:t>
      </w:r>
      <w:r w:rsidR="007404F6" w:rsidRPr="00E7336D">
        <w:rPr>
          <w:color w:val="auto"/>
          <w:vertAlign w:val="superscript"/>
        </w:rPr>
        <w:t>e</w:t>
      </w:r>
      <w:r w:rsidR="007404F6" w:rsidRPr="00E7336D">
        <w:rPr>
          <w:color w:val="auto"/>
        </w:rPr>
        <w:t xml:space="preserve"> team bestaat uit de beste eerste jaars spelers</w:t>
      </w:r>
      <w:r w:rsidR="00B617DA" w:rsidRPr="00E7336D">
        <w:rPr>
          <w:color w:val="auto"/>
        </w:rPr>
        <w:t xml:space="preserve"> aangevuld met 2</w:t>
      </w:r>
      <w:r w:rsidR="00B617DA" w:rsidRPr="00E7336D">
        <w:rPr>
          <w:color w:val="auto"/>
          <w:vertAlign w:val="superscript"/>
        </w:rPr>
        <w:t>e</w:t>
      </w:r>
      <w:r w:rsidR="00B617DA" w:rsidRPr="00E7336D">
        <w:rPr>
          <w:color w:val="auto"/>
        </w:rPr>
        <w:t xml:space="preserve"> jaars</w:t>
      </w:r>
      <w:r w:rsidR="007404F6" w:rsidRPr="00E7336D">
        <w:rPr>
          <w:color w:val="auto"/>
        </w:rPr>
        <w:t>. Deze teams worden samengesteld door de scout</w:t>
      </w:r>
      <w:r w:rsidR="00BF051D" w:rsidRPr="00E7336D">
        <w:rPr>
          <w:color w:val="auto"/>
        </w:rPr>
        <w:t xml:space="preserve">ing en de </w:t>
      </w:r>
      <w:r w:rsidR="00E60C95" w:rsidRPr="00E7336D">
        <w:rPr>
          <w:color w:val="auto"/>
        </w:rPr>
        <w:t>technisch</w:t>
      </w:r>
      <w:r w:rsidR="00BF051D" w:rsidRPr="00E7336D">
        <w:rPr>
          <w:color w:val="auto"/>
        </w:rPr>
        <w:t>e comm</w:t>
      </w:r>
      <w:r w:rsidR="007A22E6" w:rsidRPr="00E7336D">
        <w:rPr>
          <w:color w:val="auto"/>
        </w:rPr>
        <w:t>issie. De trainers hebben vooraf over de indeling hun advies gegeven.</w:t>
      </w:r>
    </w:p>
    <w:p w:rsidR="00724ACB" w:rsidRPr="00E7336D" w:rsidRDefault="00E7336D" w:rsidP="00BA768D">
      <w:pPr>
        <w:pStyle w:val="Lijstalinea"/>
        <w:numPr>
          <w:ilvl w:val="0"/>
          <w:numId w:val="4"/>
        </w:numPr>
        <w:spacing w:after="34"/>
        <w:ind w:right="2"/>
        <w:rPr>
          <w:color w:val="auto"/>
        </w:rPr>
      </w:pPr>
      <w:r>
        <w:t>s</w:t>
      </w:r>
      <w:r w:rsidR="007404F6">
        <w:t xml:space="preserve">pelers die het volgens de trainers/leiders beter doen dan het gemiddelde teamniveau moeten extra bekeken worden door de </w:t>
      </w:r>
      <w:r w:rsidR="00E60C95">
        <w:t>Technisch</w:t>
      </w:r>
      <w:r w:rsidR="007404F6">
        <w:t xml:space="preserve"> coördinator en scouts. </w:t>
      </w:r>
    </w:p>
    <w:p w:rsidR="001D27CC" w:rsidRDefault="001D27CC" w:rsidP="001D27CC">
      <w:pPr>
        <w:ind w:left="720" w:right="2" w:firstLine="0"/>
      </w:pPr>
    </w:p>
    <w:p w:rsidR="00724ACB" w:rsidRPr="00BB6BA7" w:rsidRDefault="001D27CC">
      <w:pPr>
        <w:spacing w:after="0" w:line="259" w:lineRule="auto"/>
        <w:ind w:left="0" w:firstLine="0"/>
        <w:rPr>
          <w:b/>
          <w:color w:val="auto"/>
        </w:rPr>
      </w:pPr>
      <w:r w:rsidRPr="00BB6BA7">
        <w:rPr>
          <w:b/>
          <w:color w:val="auto"/>
        </w:rPr>
        <w:t>Opmerking:</w:t>
      </w:r>
    </w:p>
    <w:p w:rsidR="004A2A03" w:rsidRPr="00BB6BA7" w:rsidRDefault="004A2A03">
      <w:pPr>
        <w:spacing w:after="0" w:line="259" w:lineRule="auto"/>
        <w:ind w:left="0" w:firstLine="0"/>
        <w:rPr>
          <w:color w:val="auto"/>
        </w:rPr>
      </w:pPr>
      <w:r w:rsidRPr="00BB6BA7">
        <w:rPr>
          <w:color w:val="auto"/>
        </w:rPr>
        <w:t>Wanneer de aantallen per leeftijdsgroep</w:t>
      </w:r>
      <w:r w:rsidR="006305A0" w:rsidRPr="00BB6BA7">
        <w:rPr>
          <w:color w:val="auto"/>
        </w:rPr>
        <w:t xml:space="preserve"> het</w:t>
      </w:r>
      <w:r w:rsidRPr="00BB6BA7">
        <w:rPr>
          <w:color w:val="auto"/>
        </w:rPr>
        <w:t xml:space="preserve"> niet toelaat zou het kunnen </w:t>
      </w:r>
      <w:r w:rsidR="006305A0" w:rsidRPr="00BB6BA7">
        <w:rPr>
          <w:color w:val="auto"/>
        </w:rPr>
        <w:t>zijn</w:t>
      </w:r>
      <w:r w:rsidRPr="00BB6BA7">
        <w:rPr>
          <w:color w:val="auto"/>
        </w:rPr>
        <w:t xml:space="preserve"> dat het maximaal aantal spelers  per team bijgesteld moet worden. </w:t>
      </w:r>
      <w:r w:rsidR="00916FA2">
        <w:rPr>
          <w:color w:val="auto"/>
        </w:rPr>
        <w:t>Spelers uit deze leeftijdscategorie dienen actief gestimuleerd te worden om jeugdtrainer te worden.</w:t>
      </w:r>
    </w:p>
    <w:p w:rsidR="00724ACB" w:rsidRDefault="00724ACB">
      <w:pPr>
        <w:spacing w:after="0" w:line="259" w:lineRule="auto"/>
        <w:ind w:left="0" w:firstLine="0"/>
      </w:pPr>
    </w:p>
    <w:p w:rsidR="00724ACB" w:rsidRDefault="007404F6">
      <w:pPr>
        <w:pStyle w:val="Kop3"/>
        <w:ind w:left="-5"/>
      </w:pPr>
      <w:bookmarkStart w:id="20" w:name="_Toc86255903"/>
      <w:r>
        <w:rPr>
          <w:sz w:val="24"/>
        </w:rPr>
        <w:lastRenderedPageBreak/>
        <w:t>5.</w:t>
      </w:r>
      <w:r w:rsidR="002E44DF">
        <w:rPr>
          <w:sz w:val="24"/>
        </w:rPr>
        <w:t>3.1.</w:t>
      </w:r>
      <w:r w:rsidR="002E44DF">
        <w:rPr>
          <w:sz w:val="24"/>
        </w:rPr>
        <w:tab/>
      </w:r>
      <w:r>
        <w:rPr>
          <w:sz w:val="24"/>
        </w:rPr>
        <w:t xml:space="preserve"> Overgang van de O19 naar de senioren</w:t>
      </w:r>
      <w:bookmarkEnd w:id="20"/>
      <w:r>
        <w:rPr>
          <w:sz w:val="24"/>
        </w:rPr>
        <w:t xml:space="preserve"> </w:t>
      </w:r>
    </w:p>
    <w:p w:rsidR="001F4676" w:rsidRDefault="007404F6" w:rsidP="001F4676">
      <w:pPr>
        <w:ind w:left="-5" w:right="2"/>
      </w:pPr>
      <w:r>
        <w:t xml:space="preserve">De praktijk leert dat de overgang </w:t>
      </w:r>
      <w:r w:rsidR="001F4676">
        <w:t xml:space="preserve">van spelers </w:t>
      </w:r>
      <w:r>
        <w:t xml:space="preserve">van O19 naar de senioren over het algemeen een moeilijke stap is. </w:t>
      </w:r>
    </w:p>
    <w:p w:rsidR="00724ACB" w:rsidRDefault="007404F6" w:rsidP="001F4676">
      <w:pPr>
        <w:ind w:left="-5" w:right="2"/>
      </w:pPr>
      <w:r>
        <w:t xml:space="preserve"> </w:t>
      </w:r>
    </w:p>
    <w:p w:rsidR="00724ACB" w:rsidRDefault="007404F6">
      <w:pPr>
        <w:ind w:left="-5" w:right="2"/>
      </w:pPr>
      <w:r>
        <w:t xml:space="preserve">De volgende regels gelden voor de doorstroming van de O19 naar de senioren: </w:t>
      </w:r>
    </w:p>
    <w:p w:rsidR="00724ACB" w:rsidRDefault="00BB6BA7" w:rsidP="00BA768D">
      <w:pPr>
        <w:pStyle w:val="Lijstalinea"/>
        <w:numPr>
          <w:ilvl w:val="0"/>
          <w:numId w:val="4"/>
        </w:numPr>
        <w:spacing w:after="36"/>
        <w:ind w:right="2"/>
      </w:pPr>
      <w:r>
        <w:t>s</w:t>
      </w:r>
      <w:r w:rsidR="007404F6" w:rsidRPr="00D53554">
        <w:t>pelers die in aanmerking komen voor het 1</w:t>
      </w:r>
      <w:r w:rsidR="007404F6" w:rsidRPr="00BB6BA7">
        <w:rPr>
          <w:vertAlign w:val="superscript"/>
        </w:rPr>
        <w:t>e</w:t>
      </w:r>
      <w:r w:rsidR="007404F6" w:rsidRPr="00D53554">
        <w:t xml:space="preserve"> of 2</w:t>
      </w:r>
      <w:r w:rsidR="007404F6" w:rsidRPr="00BB6BA7">
        <w:rPr>
          <w:vertAlign w:val="superscript"/>
        </w:rPr>
        <w:t>e</w:t>
      </w:r>
      <w:r w:rsidR="007404F6" w:rsidRPr="00D53554">
        <w:t xml:space="preserve"> selectieteam </w:t>
      </w:r>
      <w:r w:rsidR="005F3532" w:rsidRPr="00D53554">
        <w:t>vanaf de winterstop op de dinsdag mee te laten trainen.</w:t>
      </w:r>
    </w:p>
    <w:p w:rsidR="00724ACB" w:rsidRDefault="00BB6BA7" w:rsidP="00BA768D">
      <w:pPr>
        <w:pStyle w:val="Lijstalinea"/>
        <w:numPr>
          <w:ilvl w:val="0"/>
          <w:numId w:val="4"/>
        </w:numPr>
        <w:spacing w:after="36"/>
        <w:ind w:right="2"/>
      </w:pPr>
      <w:r>
        <w:t>d</w:t>
      </w:r>
      <w:r w:rsidR="007404F6">
        <w:t xml:space="preserve">e spelers stromen afhankelijk van niveau en ambitie door naar de selectie of de lagere seniorenteams. </w:t>
      </w:r>
    </w:p>
    <w:p w:rsidR="00724ACB" w:rsidRDefault="007404F6" w:rsidP="001F4676">
      <w:pPr>
        <w:spacing w:after="0" w:line="259" w:lineRule="auto"/>
        <w:ind w:left="0" w:firstLine="0"/>
      </w:pPr>
      <w:r>
        <w:t>Voor een vervroegde overgang van een</w:t>
      </w:r>
      <w:r w:rsidR="00041B6E">
        <w:t xml:space="preserve"> </w:t>
      </w:r>
      <w:r>
        <w:t>jeugdspeler</w:t>
      </w:r>
      <w:r w:rsidR="00041B6E">
        <w:t xml:space="preserve"> (sel</w:t>
      </w:r>
      <w:r w:rsidR="00BB6BA7">
        <w:t>ectie</w:t>
      </w:r>
      <w:r w:rsidR="00041B6E">
        <w:t>)</w:t>
      </w:r>
      <w:r>
        <w:t xml:space="preserve"> naar de senioren kan alleen sprake zijn indien dit voor de 1</w:t>
      </w:r>
      <w:r>
        <w:rPr>
          <w:vertAlign w:val="superscript"/>
        </w:rPr>
        <w:t>e</w:t>
      </w:r>
      <w:r>
        <w:t xml:space="preserve"> selectie is. </w:t>
      </w:r>
      <w:r w:rsidR="001F4676">
        <w:t>De overgang naar de 1</w:t>
      </w:r>
      <w:r w:rsidR="001F4676" w:rsidRPr="001F4676">
        <w:rPr>
          <w:vertAlign w:val="superscript"/>
        </w:rPr>
        <w:t>e</w:t>
      </w:r>
      <w:r w:rsidR="001F4676">
        <w:t xml:space="preserve"> selectie zal niet plaatsvinden wanneer de </w:t>
      </w:r>
      <w:r>
        <w:t xml:space="preserve">jeugdspeler niet in aanmerking </w:t>
      </w:r>
      <w:r w:rsidR="001F4676">
        <w:t xml:space="preserve">komt </w:t>
      </w:r>
      <w:r>
        <w:t xml:space="preserve">voor een basisplaats.  </w:t>
      </w:r>
    </w:p>
    <w:p w:rsidR="009376E8" w:rsidRDefault="007404F6">
      <w:pPr>
        <w:spacing w:after="0" w:line="259" w:lineRule="auto"/>
        <w:ind w:left="0" w:firstLine="0"/>
      </w:pPr>
      <w:r>
        <w:t xml:space="preserve"> </w:t>
      </w:r>
    </w:p>
    <w:p w:rsidR="009376E8" w:rsidRDefault="009376E8">
      <w:pPr>
        <w:spacing w:after="0" w:line="259" w:lineRule="auto"/>
        <w:ind w:left="0" w:firstLine="0"/>
      </w:pPr>
      <w:r w:rsidRPr="00142425">
        <w:t>Selectiespelers van JO19-1 worden geacht om door te stromen naar de 1</w:t>
      </w:r>
      <w:r w:rsidRPr="00142425">
        <w:rPr>
          <w:vertAlign w:val="superscript"/>
        </w:rPr>
        <w:t>e</w:t>
      </w:r>
      <w:r w:rsidRPr="00142425">
        <w:t xml:space="preserve"> of 2</w:t>
      </w:r>
      <w:r w:rsidRPr="00142425">
        <w:rPr>
          <w:vertAlign w:val="superscript"/>
        </w:rPr>
        <w:t>e</w:t>
      </w:r>
      <w:r w:rsidRPr="00142425">
        <w:t xml:space="preserve"> selectie (senioren).</w:t>
      </w:r>
    </w:p>
    <w:p w:rsidR="00724ACB" w:rsidRDefault="007404F6">
      <w:pPr>
        <w:spacing w:after="0" w:line="259" w:lineRule="auto"/>
        <w:ind w:left="0" w:firstLine="0"/>
      </w:pPr>
      <w:r>
        <w:t xml:space="preserve"> </w:t>
      </w:r>
    </w:p>
    <w:p w:rsidR="00724ACB" w:rsidRPr="00142425" w:rsidRDefault="002E44DF">
      <w:pPr>
        <w:pStyle w:val="Kop2"/>
        <w:ind w:left="-5"/>
      </w:pPr>
      <w:bookmarkStart w:id="21" w:name="_Toc86255904"/>
      <w:r>
        <w:t>5.4</w:t>
      </w:r>
      <w:r>
        <w:tab/>
      </w:r>
      <w:r w:rsidR="007404F6" w:rsidRPr="00142425">
        <w:t>Nieuwe jeugdspelers</w:t>
      </w:r>
      <w:bookmarkEnd w:id="21"/>
      <w:r w:rsidR="007404F6" w:rsidRPr="00142425">
        <w:t xml:space="preserve"> </w:t>
      </w:r>
    </w:p>
    <w:p w:rsidR="00724ACB" w:rsidRDefault="007404F6" w:rsidP="004C0ABD">
      <w:pPr>
        <w:ind w:left="-5" w:right="2"/>
      </w:pPr>
      <w:r w:rsidRPr="00142425">
        <w:t xml:space="preserve">Het komt voor dat er gedurende het seizoen spelers lid worden van Juventa’12. </w:t>
      </w:r>
      <w:r w:rsidRPr="00867AFE">
        <w:t>Spelers tot 8 jaar die zich aanmelden</w:t>
      </w:r>
      <w:r w:rsidR="00043515">
        <w:t xml:space="preserve"> starten bij de mini’s. Bij spelers die 8 jaar of ouder zijn, wordt er</w:t>
      </w:r>
      <w:r w:rsidRPr="00867AFE">
        <w:t xml:space="preserve"> gekeken bij welk team er plaats is. Mochten alle teams qua aantallen voorzien zijn, dan wordt de spelers in een team geplaatst waar hij of zij kan meetrainen. Het spelen van wedstrijden is dan nog niet aan de orde.</w:t>
      </w:r>
      <w:r>
        <w:t xml:space="preserve">   </w:t>
      </w:r>
    </w:p>
    <w:p w:rsidR="00724ACB" w:rsidRDefault="007404F6">
      <w:pPr>
        <w:spacing w:after="0" w:line="259" w:lineRule="auto"/>
        <w:ind w:left="0" w:firstLine="0"/>
      </w:pPr>
      <w:r>
        <w:t xml:space="preserve"> </w:t>
      </w:r>
    </w:p>
    <w:p w:rsidR="00724ACB" w:rsidRDefault="007404F6">
      <w:pPr>
        <w:pStyle w:val="Kop1"/>
        <w:tabs>
          <w:tab w:val="center" w:pos="453"/>
          <w:tab w:val="center" w:pos="2988"/>
        </w:tabs>
        <w:ind w:left="0" w:firstLine="0"/>
      </w:pPr>
      <w:bookmarkStart w:id="22" w:name="_Toc86255905"/>
      <w:r>
        <w:t>6.</w:t>
      </w:r>
      <w:r w:rsidR="002E44DF">
        <w:tab/>
      </w:r>
      <w:r>
        <w:tab/>
        <w:t>Richtlijnen voor het doorschuiven van spelers</w:t>
      </w:r>
      <w:bookmarkEnd w:id="22"/>
      <w:r>
        <w:t xml:space="preserve"> </w:t>
      </w:r>
    </w:p>
    <w:p w:rsidR="00724ACB" w:rsidRDefault="007404F6">
      <w:pPr>
        <w:spacing w:after="0" w:line="259" w:lineRule="auto"/>
        <w:ind w:left="0" w:firstLine="0"/>
      </w:pPr>
      <w:r>
        <w:rPr>
          <w:b/>
          <w:color w:val="FF0000"/>
          <w:sz w:val="24"/>
        </w:rPr>
        <w:t xml:space="preserve"> </w:t>
      </w:r>
    </w:p>
    <w:p w:rsidR="00724ACB" w:rsidRDefault="002E44DF">
      <w:pPr>
        <w:pStyle w:val="Kop2"/>
        <w:ind w:left="-5"/>
      </w:pPr>
      <w:bookmarkStart w:id="23" w:name="_Toc86255906"/>
      <w:r>
        <w:t>6.1</w:t>
      </w:r>
      <w:r>
        <w:tab/>
      </w:r>
      <w:r w:rsidR="007404F6">
        <w:t>Doorschuiven naar andere teams</w:t>
      </w:r>
      <w:bookmarkEnd w:id="23"/>
      <w:r w:rsidR="007404F6">
        <w:t xml:space="preserve"> </w:t>
      </w:r>
    </w:p>
    <w:p w:rsidR="00724ACB" w:rsidRDefault="007404F6">
      <w:pPr>
        <w:ind w:left="-5" w:right="2"/>
      </w:pPr>
      <w:r>
        <w:t xml:space="preserve">Wanneer er spelers tussentijds doorschuiven naar andere teams is dit vaak een gevoelige kwestie. Uitgangspunt voor de situatie is dat er tussen  de speler in kwestie, de trainer/coach, de </w:t>
      </w:r>
      <w:r w:rsidR="0082525F">
        <w:t>t</w:t>
      </w:r>
      <w:r w:rsidR="00E60C95">
        <w:t>echnisch</w:t>
      </w:r>
      <w:r>
        <w:t xml:space="preserve"> coördinator en de ouders/verzorgers een goede communicatie is.  </w:t>
      </w:r>
    </w:p>
    <w:p w:rsidR="00724ACB" w:rsidRDefault="007404F6">
      <w:pPr>
        <w:spacing w:after="0" w:line="259" w:lineRule="auto"/>
        <w:ind w:left="0" w:firstLine="0"/>
      </w:pPr>
      <w:r>
        <w:t xml:space="preserve"> </w:t>
      </w:r>
    </w:p>
    <w:p w:rsidR="00724ACB" w:rsidRDefault="007404F6">
      <w:pPr>
        <w:spacing w:after="34"/>
        <w:ind w:left="-5" w:right="2"/>
      </w:pPr>
      <w:r>
        <w:t xml:space="preserve">Regels voor het doorschuiven van spelers: </w:t>
      </w:r>
    </w:p>
    <w:p w:rsidR="00724ACB" w:rsidRDefault="00795D47" w:rsidP="00BA768D">
      <w:pPr>
        <w:pStyle w:val="Lijstalinea"/>
        <w:numPr>
          <w:ilvl w:val="0"/>
          <w:numId w:val="4"/>
        </w:numPr>
        <w:spacing w:after="36"/>
        <w:ind w:right="2"/>
      </w:pPr>
      <w:r>
        <w:t>u</w:t>
      </w:r>
      <w:r w:rsidR="007404F6">
        <w:t>itgangspunt voor het doorschuiven van spelers is het belang van de ontwikkeling van het individu. Daarna komt het clubbelang en het belang van het team.</w:t>
      </w:r>
    </w:p>
    <w:p w:rsidR="00724ACB" w:rsidRDefault="00795D47" w:rsidP="00BA768D">
      <w:pPr>
        <w:pStyle w:val="Lijstalinea"/>
        <w:numPr>
          <w:ilvl w:val="0"/>
          <w:numId w:val="4"/>
        </w:numPr>
        <w:spacing w:after="36"/>
        <w:ind w:right="2"/>
      </w:pPr>
      <w:r>
        <w:t>d</w:t>
      </w:r>
      <w:r w:rsidR="007404F6">
        <w:t>e verantwoordelijkheid van het doorschuiven van selectiespelers ligt bij de trainers. Wanneer een speler doorgeschoven moet word</w:t>
      </w:r>
      <w:r w:rsidR="002E44DF">
        <w:t xml:space="preserve">en is er altijd overleg met de </w:t>
      </w:r>
      <w:r w:rsidR="00E60C95">
        <w:t>technisch</w:t>
      </w:r>
      <w:r w:rsidR="007404F6">
        <w:t xml:space="preserve"> coördinator, deze is eindverantwoordelijk. </w:t>
      </w:r>
    </w:p>
    <w:p w:rsidR="00724ACB" w:rsidRDefault="00795D47" w:rsidP="00BA768D">
      <w:pPr>
        <w:pStyle w:val="Lijstalinea"/>
        <w:numPr>
          <w:ilvl w:val="0"/>
          <w:numId w:val="4"/>
        </w:numPr>
        <w:ind w:right="2"/>
      </w:pPr>
      <w:r>
        <w:t>s</w:t>
      </w:r>
      <w:r w:rsidR="007404F6">
        <w:t xml:space="preserve">pelers die </w:t>
      </w:r>
      <w:r w:rsidR="0016599C">
        <w:t>worden doorgeschoven vanuit een lager team zal op voorhand</w:t>
      </w:r>
      <w:r w:rsidR="007404F6">
        <w:t xml:space="preserve"> </w:t>
      </w:r>
      <w:r w:rsidR="0016599C">
        <w:t xml:space="preserve">in </w:t>
      </w:r>
      <w:r w:rsidR="007404F6">
        <w:t xml:space="preserve">aanmerking </w:t>
      </w:r>
      <w:r w:rsidR="0016599C">
        <w:t>moeten komen voor de basis</w:t>
      </w:r>
      <w:r w:rsidR="007404F6">
        <w:t xml:space="preserve">. </w:t>
      </w:r>
    </w:p>
    <w:p w:rsidR="00724ACB" w:rsidRDefault="00724ACB">
      <w:pPr>
        <w:spacing w:after="0" w:line="259" w:lineRule="auto"/>
        <w:ind w:left="0" w:firstLine="0"/>
      </w:pPr>
    </w:p>
    <w:p w:rsidR="00724ACB" w:rsidRDefault="002E44DF">
      <w:pPr>
        <w:pStyle w:val="Kop2"/>
        <w:ind w:left="-5"/>
      </w:pPr>
      <w:bookmarkStart w:id="24" w:name="_Toc86255907"/>
      <w:r>
        <w:t>6.2</w:t>
      </w:r>
      <w:r>
        <w:tab/>
      </w:r>
      <w:r w:rsidR="007404F6">
        <w:t>Spelers mee laten trainen bij hogere teams</w:t>
      </w:r>
      <w:bookmarkEnd w:id="24"/>
      <w:r w:rsidR="007404F6">
        <w:t xml:space="preserve"> </w:t>
      </w:r>
    </w:p>
    <w:p w:rsidR="00724ACB" w:rsidRDefault="007404F6">
      <w:pPr>
        <w:ind w:left="-5" w:right="2"/>
      </w:pPr>
      <w:r>
        <w:t xml:space="preserve">Na de winterstop wordt in overleg met de trainers en </w:t>
      </w:r>
      <w:r w:rsidR="00E60C95">
        <w:t>Technisch</w:t>
      </w:r>
      <w:r>
        <w:t xml:space="preserve"> coördinator overlegd wie er in aanmerking komt om mee te trainen bij een hoger (selectie)team. Het doel hiervan is als</w:t>
      </w:r>
      <w:r w:rsidR="00435A22">
        <w:t xml:space="preserve"> </w:t>
      </w:r>
      <w:r>
        <w:t xml:space="preserve">volgt:  </w:t>
      </w:r>
    </w:p>
    <w:p w:rsidR="00724ACB" w:rsidRDefault="007404F6">
      <w:pPr>
        <w:spacing w:after="24" w:line="259" w:lineRule="auto"/>
        <w:ind w:left="0" w:firstLine="0"/>
      </w:pPr>
      <w:r>
        <w:t xml:space="preserve"> </w:t>
      </w:r>
    </w:p>
    <w:p w:rsidR="00724ACB" w:rsidRDefault="00FF483A" w:rsidP="00BA768D">
      <w:pPr>
        <w:pStyle w:val="Lijstalinea"/>
        <w:numPr>
          <w:ilvl w:val="0"/>
          <w:numId w:val="4"/>
        </w:numPr>
        <w:ind w:right="2"/>
      </w:pPr>
      <w:r>
        <w:t>l</w:t>
      </w:r>
      <w:r w:rsidR="007404F6">
        <w:t xml:space="preserve">evert een positieve bijdrage aan de ontwikkeling van het individu </w:t>
      </w:r>
    </w:p>
    <w:p w:rsidR="00724ACB" w:rsidRDefault="00FF483A" w:rsidP="00BA768D">
      <w:pPr>
        <w:pStyle w:val="Lijstalinea"/>
        <w:numPr>
          <w:ilvl w:val="0"/>
          <w:numId w:val="4"/>
        </w:numPr>
        <w:ind w:right="2"/>
      </w:pPr>
      <w:r>
        <w:t>d</w:t>
      </w:r>
      <w:r w:rsidR="007404F6">
        <w:t xml:space="preserve">e selectietrainers krijgen een beeld bij de kwaliteiten van </w:t>
      </w:r>
      <w:r w:rsidR="00461369">
        <w:t>de speler(s)</w:t>
      </w:r>
    </w:p>
    <w:p w:rsidR="00724ACB" w:rsidRDefault="007404F6">
      <w:pPr>
        <w:spacing w:after="0" w:line="259" w:lineRule="auto"/>
        <w:ind w:left="0" w:firstLine="0"/>
      </w:pPr>
      <w:r>
        <w:t xml:space="preserve"> </w:t>
      </w:r>
    </w:p>
    <w:p w:rsidR="00724ACB" w:rsidRDefault="007404F6">
      <w:pPr>
        <w:ind w:left="-5" w:right="2"/>
      </w:pPr>
      <w:r>
        <w:t xml:space="preserve">Regels voor het mee laten trainen bij een hoger team: </w:t>
      </w:r>
    </w:p>
    <w:p w:rsidR="00724ACB" w:rsidRDefault="00FF483A" w:rsidP="00BA768D">
      <w:pPr>
        <w:pStyle w:val="Lijstalinea"/>
        <w:numPr>
          <w:ilvl w:val="0"/>
          <w:numId w:val="4"/>
        </w:numPr>
        <w:spacing w:after="38"/>
        <w:ind w:right="2"/>
      </w:pPr>
      <w:r>
        <w:t>i</w:t>
      </w:r>
      <w:r w:rsidR="007404F6">
        <w:t>n o</w:t>
      </w:r>
      <w:r w:rsidR="002E44DF">
        <w:t xml:space="preserve">verleg met de </w:t>
      </w:r>
      <w:r w:rsidR="00E60C95">
        <w:t>technisch</w:t>
      </w:r>
      <w:r w:rsidR="007404F6">
        <w:t xml:space="preserve"> coördinator wordt door de trainers bepaald wie er in aanmerking komt om mee te trainen bij een hoger selectieteam. </w:t>
      </w:r>
    </w:p>
    <w:p w:rsidR="00724ACB" w:rsidRDefault="00FF483A" w:rsidP="00BA768D">
      <w:pPr>
        <w:pStyle w:val="Lijstalinea"/>
        <w:numPr>
          <w:ilvl w:val="0"/>
          <w:numId w:val="4"/>
        </w:numPr>
        <w:spacing w:after="38"/>
        <w:ind w:right="2"/>
      </w:pPr>
      <w:r>
        <w:lastRenderedPageBreak/>
        <w:t>h</w:t>
      </w:r>
      <w:r w:rsidR="007404F6">
        <w:t xml:space="preserve">et trainingsmoment dient bij voorkeur op de eerste training in de week te zijn. </w:t>
      </w:r>
    </w:p>
    <w:p w:rsidR="00724ACB" w:rsidRDefault="002E44DF" w:rsidP="00BA768D">
      <w:pPr>
        <w:pStyle w:val="Lijstalinea"/>
        <w:numPr>
          <w:ilvl w:val="0"/>
          <w:numId w:val="4"/>
        </w:numPr>
        <w:ind w:right="2"/>
      </w:pPr>
      <w:r>
        <w:t>m</w:t>
      </w:r>
      <w:r w:rsidR="007404F6">
        <w:t xml:space="preserve">eetrainen met een hoger selectieteam dient na de winterstop een structureel karakter te hebben. Dat betekend wekelijks meetrainen of wanneer het meerdere spelers betreft, minimaal twee keer in de vier weken. Wanneer een </w:t>
      </w:r>
      <w:r>
        <w:t>speler vaker meetraint bevordert</w:t>
      </w:r>
      <w:r w:rsidR="007404F6">
        <w:t xml:space="preserve"> dit namelijk de individuele ontwikkeling </w:t>
      </w:r>
    </w:p>
    <w:p w:rsidR="00724ACB" w:rsidRDefault="002E44DF">
      <w:pPr>
        <w:pStyle w:val="Kop2"/>
        <w:ind w:left="-5"/>
      </w:pPr>
      <w:bookmarkStart w:id="25" w:name="_Toc86255908"/>
      <w:r>
        <w:t>6.3</w:t>
      </w:r>
      <w:r>
        <w:tab/>
      </w:r>
      <w:r w:rsidR="007404F6">
        <w:t>Spelerstekort tijdens wedstrijddagen</w:t>
      </w:r>
      <w:bookmarkEnd w:id="25"/>
      <w:r w:rsidR="007404F6">
        <w:t xml:space="preserve"> </w:t>
      </w:r>
    </w:p>
    <w:p w:rsidR="00724ACB" w:rsidRDefault="007404F6">
      <w:pPr>
        <w:ind w:left="-5" w:right="2"/>
      </w:pPr>
      <w:r>
        <w:t xml:space="preserve">Het komt in de praktijk regelmatig voor dat elftallen niet compleet kunnen aantreden door afzeggingen, blessures of schorsingen. Dit moet worden opgevangen door spelers uit andere teams. In het algemeen geldt dat wanneer een elftal een tekort heeft aan spelers dit altijd overlegt wordt tussen de trainers/leiders van de betreffende elftallen. </w:t>
      </w:r>
    </w:p>
    <w:p w:rsidR="00724ACB" w:rsidRDefault="007404F6">
      <w:pPr>
        <w:spacing w:after="0" w:line="259" w:lineRule="auto"/>
        <w:ind w:left="0" w:firstLine="0"/>
      </w:pPr>
      <w:r>
        <w:t xml:space="preserve"> </w:t>
      </w:r>
    </w:p>
    <w:p w:rsidR="00724ACB" w:rsidRDefault="007404F6">
      <w:pPr>
        <w:spacing w:after="34"/>
        <w:ind w:left="-5" w:right="2"/>
      </w:pPr>
      <w:r>
        <w:t xml:space="preserve">Regels voor het spelerstekort: </w:t>
      </w:r>
    </w:p>
    <w:p w:rsidR="00724ACB" w:rsidRDefault="002E44DF" w:rsidP="00BA768D">
      <w:pPr>
        <w:pStyle w:val="Lijstalinea"/>
        <w:numPr>
          <w:ilvl w:val="0"/>
          <w:numId w:val="4"/>
        </w:numPr>
        <w:ind w:right="2"/>
      </w:pPr>
      <w:r>
        <w:t>h</w:t>
      </w:r>
      <w:r w:rsidR="007404F6">
        <w:t xml:space="preserve">et team mag </w:t>
      </w:r>
      <w:r w:rsidR="00664ACB">
        <w:t xml:space="preserve">in principe </w:t>
      </w:r>
      <w:r w:rsidR="007404F6">
        <w:t>niet aangevuld worden do</w:t>
      </w:r>
      <w:r w:rsidR="00664ACB">
        <w:t xml:space="preserve">or speler(s) uit een hoger team, bij hoge uitzondering i.o.m. de </w:t>
      </w:r>
      <w:r w:rsidR="00E60C95">
        <w:t>technisch</w:t>
      </w:r>
      <w:r w:rsidR="00664ACB">
        <w:t xml:space="preserve"> </w:t>
      </w:r>
      <w:r w:rsidR="00B11890">
        <w:t>coördinator</w:t>
      </w:r>
      <w:r w:rsidR="00664ACB">
        <w:t>.</w:t>
      </w:r>
    </w:p>
    <w:p w:rsidR="00724ACB" w:rsidRDefault="002E44DF" w:rsidP="00BA768D">
      <w:pPr>
        <w:pStyle w:val="Lijstalinea"/>
        <w:numPr>
          <w:ilvl w:val="0"/>
          <w:numId w:val="4"/>
        </w:numPr>
        <w:spacing w:after="38"/>
        <w:ind w:right="2"/>
      </w:pPr>
      <w:r>
        <w:t>e</w:t>
      </w:r>
      <w:r w:rsidR="007404F6">
        <w:t xml:space="preserve">r wordt eerst gekeken binnen de eigen leeftijdscategorie, en bij voorkeur het schaduwelftal, naar spelers die in aanmerking komen om mee te doen. </w:t>
      </w:r>
    </w:p>
    <w:p w:rsidR="00724ACB" w:rsidRDefault="002E44DF" w:rsidP="00BA768D">
      <w:pPr>
        <w:pStyle w:val="Lijstalinea"/>
        <w:numPr>
          <w:ilvl w:val="0"/>
          <w:numId w:val="4"/>
        </w:numPr>
        <w:ind w:right="2"/>
      </w:pPr>
      <w:r>
        <w:t>m</w:t>
      </w:r>
      <w:r w:rsidR="007404F6">
        <w:t>ocht er geen oplossing gevonden worden</w:t>
      </w:r>
      <w:r>
        <w:t xml:space="preserve">, beslist de </w:t>
      </w:r>
      <w:r w:rsidR="00E60C95">
        <w:t>technisch</w:t>
      </w:r>
      <w:r w:rsidR="007404F6">
        <w:t xml:space="preserve"> coördinator. </w:t>
      </w:r>
    </w:p>
    <w:p w:rsidR="00724ACB" w:rsidRDefault="007404F6">
      <w:pPr>
        <w:spacing w:after="0" w:line="259" w:lineRule="auto"/>
        <w:ind w:left="0" w:firstLine="0"/>
      </w:pPr>
      <w:r>
        <w:t xml:space="preserve"> </w:t>
      </w:r>
    </w:p>
    <w:p w:rsidR="00435A22" w:rsidRDefault="00435A22">
      <w:pPr>
        <w:spacing w:after="0" w:line="259" w:lineRule="auto"/>
        <w:ind w:left="0" w:firstLine="0"/>
      </w:pPr>
    </w:p>
    <w:p w:rsidR="00435A22" w:rsidRDefault="00435A22">
      <w:pPr>
        <w:spacing w:after="0" w:line="259" w:lineRule="auto"/>
        <w:ind w:left="0" w:firstLine="0"/>
      </w:pPr>
    </w:p>
    <w:p w:rsidR="00435A22" w:rsidRDefault="00435A22">
      <w:pPr>
        <w:spacing w:after="0" w:line="259" w:lineRule="auto"/>
        <w:ind w:left="0" w:firstLine="0"/>
      </w:pPr>
    </w:p>
    <w:p w:rsidR="00435A22" w:rsidRDefault="00435A22">
      <w:pPr>
        <w:spacing w:after="0" w:line="259" w:lineRule="auto"/>
        <w:ind w:left="0" w:firstLine="0"/>
      </w:pPr>
    </w:p>
    <w:p w:rsidR="00435A22" w:rsidRDefault="00435A22">
      <w:pPr>
        <w:spacing w:after="0" w:line="259" w:lineRule="auto"/>
        <w:ind w:left="0" w:firstLine="0"/>
      </w:pPr>
    </w:p>
    <w:p w:rsidR="00435A22" w:rsidRDefault="00435A22">
      <w:pPr>
        <w:spacing w:after="0" w:line="259" w:lineRule="auto"/>
        <w:ind w:left="0" w:firstLine="0"/>
      </w:pPr>
    </w:p>
    <w:p w:rsidR="00435A22" w:rsidRDefault="00435A22">
      <w:pPr>
        <w:spacing w:after="0" w:line="259" w:lineRule="auto"/>
        <w:ind w:left="0" w:firstLine="0"/>
      </w:pPr>
    </w:p>
    <w:p w:rsidR="00435A22" w:rsidRDefault="00435A22">
      <w:pPr>
        <w:spacing w:after="0" w:line="259" w:lineRule="auto"/>
        <w:ind w:left="0" w:firstLine="0"/>
      </w:pPr>
    </w:p>
    <w:p w:rsidR="00435A22" w:rsidRDefault="00435A22">
      <w:pPr>
        <w:spacing w:after="0" w:line="259" w:lineRule="auto"/>
        <w:ind w:left="0" w:firstLine="0"/>
      </w:pPr>
    </w:p>
    <w:p w:rsidR="00435A22" w:rsidRDefault="00435A22">
      <w:pPr>
        <w:spacing w:after="0" w:line="259" w:lineRule="auto"/>
        <w:ind w:left="0" w:firstLine="0"/>
      </w:pPr>
    </w:p>
    <w:p w:rsidR="00435A22" w:rsidRDefault="00435A22">
      <w:pPr>
        <w:spacing w:after="0" w:line="259" w:lineRule="auto"/>
        <w:ind w:left="0" w:firstLine="0"/>
      </w:pPr>
    </w:p>
    <w:p w:rsidR="00435A22" w:rsidRDefault="00435A22">
      <w:pPr>
        <w:spacing w:after="0" w:line="259" w:lineRule="auto"/>
        <w:ind w:left="0" w:firstLine="0"/>
      </w:pPr>
    </w:p>
    <w:p w:rsidR="00435A22" w:rsidRDefault="00435A22">
      <w:pPr>
        <w:spacing w:after="0" w:line="259" w:lineRule="auto"/>
        <w:ind w:left="0" w:firstLine="0"/>
      </w:pPr>
    </w:p>
    <w:p w:rsidR="00435A22" w:rsidRDefault="00435A22">
      <w:pPr>
        <w:spacing w:after="0" w:line="259" w:lineRule="auto"/>
        <w:ind w:left="0" w:firstLine="0"/>
      </w:pPr>
    </w:p>
    <w:p w:rsidR="00435A22" w:rsidRDefault="00435A22">
      <w:pPr>
        <w:spacing w:after="0" w:line="259" w:lineRule="auto"/>
        <w:ind w:left="0" w:firstLine="0"/>
      </w:pPr>
    </w:p>
    <w:p w:rsidR="00435A22" w:rsidRDefault="00435A22">
      <w:pPr>
        <w:spacing w:after="0" w:line="259" w:lineRule="auto"/>
        <w:ind w:left="0" w:firstLine="0"/>
      </w:pPr>
    </w:p>
    <w:p w:rsidR="00435A22" w:rsidRDefault="00435A22">
      <w:pPr>
        <w:spacing w:after="0" w:line="259" w:lineRule="auto"/>
        <w:ind w:left="0" w:firstLine="0"/>
      </w:pPr>
    </w:p>
    <w:p w:rsidR="00435A22" w:rsidRDefault="00435A22">
      <w:pPr>
        <w:spacing w:after="0" w:line="259" w:lineRule="auto"/>
        <w:ind w:left="0" w:firstLine="0"/>
      </w:pPr>
    </w:p>
    <w:p w:rsidR="00435A22" w:rsidRDefault="00435A22">
      <w:pPr>
        <w:spacing w:after="0" w:line="259" w:lineRule="auto"/>
        <w:ind w:left="0" w:firstLine="0"/>
      </w:pPr>
    </w:p>
    <w:p w:rsidR="00435A22" w:rsidRDefault="00435A22">
      <w:pPr>
        <w:spacing w:after="0" w:line="259" w:lineRule="auto"/>
        <w:ind w:left="0" w:firstLine="0"/>
      </w:pPr>
    </w:p>
    <w:p w:rsidR="00435A22" w:rsidRDefault="00435A22">
      <w:pPr>
        <w:spacing w:after="0" w:line="259" w:lineRule="auto"/>
        <w:ind w:left="0" w:firstLine="0"/>
      </w:pPr>
    </w:p>
    <w:p w:rsidR="00435A22" w:rsidRDefault="00435A22">
      <w:pPr>
        <w:spacing w:after="0" w:line="259" w:lineRule="auto"/>
        <w:ind w:left="0" w:firstLine="0"/>
      </w:pPr>
    </w:p>
    <w:p w:rsidR="00435A22" w:rsidRDefault="00435A22">
      <w:pPr>
        <w:spacing w:after="0" w:line="259" w:lineRule="auto"/>
        <w:ind w:left="0" w:firstLine="0"/>
      </w:pPr>
    </w:p>
    <w:p w:rsidR="00435A22" w:rsidRDefault="00435A22">
      <w:pPr>
        <w:spacing w:after="0" w:line="259" w:lineRule="auto"/>
        <w:ind w:left="0" w:firstLine="0"/>
      </w:pPr>
    </w:p>
    <w:p w:rsidR="00435A22" w:rsidRDefault="00435A22">
      <w:pPr>
        <w:spacing w:after="0" w:line="259" w:lineRule="auto"/>
        <w:ind w:left="0" w:firstLine="0"/>
      </w:pPr>
    </w:p>
    <w:p w:rsidR="00435A22" w:rsidRDefault="00435A22">
      <w:pPr>
        <w:spacing w:after="0" w:line="259" w:lineRule="auto"/>
        <w:ind w:left="0" w:firstLine="0"/>
      </w:pPr>
    </w:p>
    <w:p w:rsidR="00435A22" w:rsidRDefault="00435A22">
      <w:pPr>
        <w:spacing w:after="0" w:line="259" w:lineRule="auto"/>
        <w:ind w:left="0" w:firstLine="0"/>
      </w:pPr>
    </w:p>
    <w:p w:rsidR="00435A22" w:rsidRDefault="00435A22">
      <w:pPr>
        <w:spacing w:after="0" w:line="259" w:lineRule="auto"/>
        <w:ind w:left="0" w:firstLine="0"/>
      </w:pPr>
    </w:p>
    <w:p w:rsidR="00435A22" w:rsidRDefault="00435A22">
      <w:pPr>
        <w:spacing w:after="0" w:line="259" w:lineRule="auto"/>
        <w:ind w:left="0" w:firstLine="0"/>
      </w:pPr>
    </w:p>
    <w:p w:rsidR="00724ACB" w:rsidRDefault="00724ACB">
      <w:pPr>
        <w:spacing w:after="0" w:line="259" w:lineRule="auto"/>
        <w:ind w:left="0" w:firstLine="0"/>
      </w:pPr>
    </w:p>
    <w:p w:rsidR="00724ACB" w:rsidRDefault="007404F6">
      <w:pPr>
        <w:spacing w:after="0" w:line="259" w:lineRule="auto"/>
        <w:ind w:left="0" w:firstLine="0"/>
      </w:pPr>
      <w:r>
        <w:rPr>
          <w:b/>
        </w:rPr>
        <w:lastRenderedPageBreak/>
        <w:t xml:space="preserve"> </w:t>
      </w:r>
    </w:p>
    <w:p w:rsidR="00724ACB" w:rsidRDefault="007404F6">
      <w:pPr>
        <w:spacing w:after="0" w:line="259" w:lineRule="auto"/>
        <w:ind w:left="0" w:firstLine="0"/>
      </w:pPr>
      <w:r>
        <w:rPr>
          <w:b/>
        </w:rPr>
        <w:t xml:space="preserve"> </w:t>
      </w:r>
    </w:p>
    <w:p w:rsidR="00724ACB" w:rsidRDefault="007404F6">
      <w:pPr>
        <w:spacing w:after="0" w:line="259" w:lineRule="auto"/>
        <w:ind w:left="0" w:firstLine="0"/>
      </w:pPr>
      <w:r>
        <w:rPr>
          <w:b/>
        </w:rPr>
        <w:t xml:space="preserve"> </w:t>
      </w:r>
    </w:p>
    <w:p w:rsidR="00724ACB" w:rsidRDefault="007404F6">
      <w:pPr>
        <w:spacing w:after="0" w:line="259" w:lineRule="auto"/>
        <w:ind w:left="0" w:firstLine="0"/>
      </w:pPr>
      <w:r>
        <w:rPr>
          <w:b/>
        </w:rPr>
        <w:t xml:space="preserve"> </w:t>
      </w:r>
    </w:p>
    <w:p w:rsidR="00724ACB" w:rsidRDefault="00724ACB">
      <w:pPr>
        <w:spacing w:after="0" w:line="259" w:lineRule="auto"/>
        <w:ind w:left="0" w:firstLine="0"/>
      </w:pPr>
    </w:p>
    <w:p w:rsidR="00724ACB" w:rsidRDefault="007404F6">
      <w:pPr>
        <w:spacing w:after="0" w:line="259" w:lineRule="auto"/>
        <w:ind w:left="0" w:firstLine="0"/>
        <w:jc w:val="both"/>
      </w:pPr>
      <w:r>
        <w:rPr>
          <w:b/>
        </w:rPr>
        <w:t xml:space="preserve"> </w:t>
      </w:r>
    </w:p>
    <w:sectPr w:rsidR="00724ACB">
      <w:headerReference w:type="even" r:id="rId12"/>
      <w:headerReference w:type="default" r:id="rId13"/>
      <w:footerReference w:type="even" r:id="rId14"/>
      <w:footerReference w:type="default" r:id="rId15"/>
      <w:headerReference w:type="first" r:id="rId16"/>
      <w:footerReference w:type="first" r:id="rId17"/>
      <w:pgSz w:w="11906" w:h="16838"/>
      <w:pgMar w:top="1457" w:right="1422" w:bottom="1455" w:left="1416" w:header="708"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D94" w:rsidRDefault="00020D94">
      <w:pPr>
        <w:spacing w:after="0" w:line="240" w:lineRule="auto"/>
      </w:pPr>
      <w:r>
        <w:separator/>
      </w:r>
    </w:p>
  </w:endnote>
  <w:endnote w:type="continuationSeparator" w:id="0">
    <w:p w:rsidR="00020D94" w:rsidRDefault="00020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C1C" w:rsidRDefault="00D02C1C">
    <w:pPr>
      <w:tabs>
        <w:tab w:val="center" w:pos="4537"/>
        <w:tab w:val="right" w:pos="9068"/>
      </w:tabs>
      <w:spacing w:after="0" w:line="259" w:lineRule="auto"/>
      <w:ind w:left="0" w:right="-7" w:firstLine="0"/>
    </w:pPr>
    <w:r>
      <w:rPr>
        <w:noProof/>
        <w:lang w:bidi="ar-SA"/>
      </w:rPr>
      <mc:AlternateContent>
        <mc:Choice Requires="wpg">
          <w:drawing>
            <wp:anchor distT="0" distB="0" distL="114300" distR="114300" simplePos="0" relativeHeight="251667456" behindDoc="0" locked="0" layoutInCell="1" allowOverlap="1" wp14:anchorId="4BC157C0" wp14:editId="53502D1A">
              <wp:simplePos x="0" y="0"/>
              <wp:positionH relativeFrom="page">
                <wp:posOffset>881177</wp:posOffset>
              </wp:positionH>
              <wp:positionV relativeFrom="page">
                <wp:posOffset>9832848</wp:posOffset>
              </wp:positionV>
              <wp:extent cx="5798185" cy="56388"/>
              <wp:effectExtent l="0" t="0" r="0" b="0"/>
              <wp:wrapSquare wrapText="bothSides"/>
              <wp:docPr id="45174" name="Group 45174"/>
              <wp:cNvGraphicFramePr/>
              <a:graphic xmlns:a="http://schemas.openxmlformats.org/drawingml/2006/main">
                <a:graphicData uri="http://schemas.microsoft.com/office/word/2010/wordprocessingGroup">
                  <wpg:wgp>
                    <wpg:cNvGrpSpPr/>
                    <wpg:grpSpPr>
                      <a:xfrm>
                        <a:off x="0" y="0"/>
                        <a:ext cx="5798185" cy="56388"/>
                        <a:chOff x="0" y="0"/>
                        <a:chExt cx="5798185" cy="56388"/>
                      </a:xfrm>
                    </wpg:grpSpPr>
                    <wps:wsp>
                      <wps:cNvPr id="47629" name="Shape 47629"/>
                      <wps:cNvSpPr/>
                      <wps:spPr>
                        <a:xfrm>
                          <a:off x="0" y="0"/>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7630" name="Shape 47630"/>
                      <wps:cNvSpPr/>
                      <wps:spPr>
                        <a:xfrm>
                          <a:off x="0" y="47244"/>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cx1="http://schemas.microsoft.com/office/drawing/2015/9/8/chartex">
          <w:pict>
            <v:group w14:anchorId="3FA5455C" id="Group 45174" o:spid="_x0000_s1026" style="position:absolute;margin-left:69.4pt;margin-top:774.25pt;width:456.55pt;height:4.45pt;z-index:251667456;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">
              <v:shape id="Shape 47629" o:spid="_x0000_s1027" style="position:absolute;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" path="m,l5798185,r,38100l,38100,,e" fillcolor="#622423" stroked="f" strokeweight="0">
                <v:stroke miterlimit="83231f" joinstyle="miter"/>
                <v:path arrowok="t" textboxrect="0,0,5798185,38100"/>
              </v:shape>
              <v:shape id="Shape 47630" o:spid="_x0000_s1028" style="position:absolute;top:472;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" path="m,l5798185,r,9144l,9144,,e" fillcolor="#622423" stroked="f" strokeweight="0">
                <v:stroke miterlimit="83231f" joinstyle="miter"/>
                <v:path arrowok="t" textboxrect="0,0,5798185,9144"/>
              </v:shape>
              <w10:wrap type="square" anchorx="page" anchory="page"/>
            </v:group>
          </w:pict>
        </mc:Fallback>
      </mc:AlternateContent>
    </w:r>
    <w:r>
      <w:t xml:space="preserve"> </w:t>
    </w:r>
    <w:r>
      <w:tab/>
      <w:t xml:space="preserve">Jeugdbeleidsplan Juventa’12 – september 2020 </w:t>
    </w:r>
    <w:r>
      <w:tab/>
      <w:t xml:space="preserve">Pagina </w:t>
    </w:r>
    <w:r>
      <w:fldChar w:fldCharType="begin"/>
    </w:r>
    <w:r>
      <w:instrText xml:space="preserve"> PAGE   \* MERGEFORMAT </w:instrText>
    </w:r>
    <w:r>
      <w:fldChar w:fldCharType="separate"/>
    </w:r>
    <w:r w:rsidR="00E00053">
      <w:rPr>
        <w:noProof/>
      </w:rPr>
      <w:t>2</w:t>
    </w:r>
    <w:r>
      <w:fldChar w:fldCharType="end"/>
    </w:r>
    <w:r>
      <w:t xml:space="preserve"> </w:t>
    </w:r>
  </w:p>
  <w:p w:rsidR="00D02C1C" w:rsidRDefault="00D02C1C">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C1C" w:rsidRDefault="00D02C1C">
    <w:pPr>
      <w:tabs>
        <w:tab w:val="center" w:pos="4537"/>
        <w:tab w:val="right" w:pos="9068"/>
      </w:tabs>
      <w:spacing w:after="0" w:line="259" w:lineRule="auto"/>
      <w:ind w:left="0" w:right="-7" w:firstLine="0"/>
    </w:pPr>
    <w:r>
      <w:rPr>
        <w:noProof/>
        <w:lang w:bidi="ar-SA"/>
      </w:rPr>
      <mc:AlternateContent>
        <mc:Choice Requires="wpg">
          <w:drawing>
            <wp:anchor distT="0" distB="0" distL="114300" distR="114300" simplePos="0" relativeHeight="251668480" behindDoc="0" locked="0" layoutInCell="1" allowOverlap="1" wp14:anchorId="45DF1BCE" wp14:editId="1B3A941E">
              <wp:simplePos x="0" y="0"/>
              <wp:positionH relativeFrom="page">
                <wp:posOffset>881177</wp:posOffset>
              </wp:positionH>
              <wp:positionV relativeFrom="page">
                <wp:posOffset>9832848</wp:posOffset>
              </wp:positionV>
              <wp:extent cx="5798185" cy="56388"/>
              <wp:effectExtent l="0" t="0" r="0" b="0"/>
              <wp:wrapSquare wrapText="bothSides"/>
              <wp:docPr id="45150" name="Group 45150"/>
              <wp:cNvGraphicFramePr/>
              <a:graphic xmlns:a="http://schemas.openxmlformats.org/drawingml/2006/main">
                <a:graphicData uri="http://schemas.microsoft.com/office/word/2010/wordprocessingGroup">
                  <wpg:wgp>
                    <wpg:cNvGrpSpPr/>
                    <wpg:grpSpPr>
                      <a:xfrm>
                        <a:off x="0" y="0"/>
                        <a:ext cx="5798185" cy="56388"/>
                        <a:chOff x="0" y="0"/>
                        <a:chExt cx="5798185" cy="56388"/>
                      </a:xfrm>
                    </wpg:grpSpPr>
                    <wps:wsp>
                      <wps:cNvPr id="47625" name="Shape 47625"/>
                      <wps:cNvSpPr/>
                      <wps:spPr>
                        <a:xfrm>
                          <a:off x="0" y="0"/>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7626" name="Shape 47626"/>
                      <wps:cNvSpPr/>
                      <wps:spPr>
                        <a:xfrm>
                          <a:off x="0" y="47244"/>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cx1="http://schemas.microsoft.com/office/drawing/2015/9/8/chartex">
          <w:pict>
            <v:group w14:anchorId="39D26546" id="Group 45150" o:spid="_x0000_s1026" style="position:absolute;margin-left:69.4pt;margin-top:774.25pt;width:456.55pt;height:4.45pt;z-index:251668480;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">
              <v:shape id="Shape 47625" o:spid="_x0000_s1027" style="position:absolute;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" path="m,l5798185,r,38100l,38100,,e" fillcolor="#622423" stroked="f" strokeweight="0">
                <v:stroke miterlimit="83231f" joinstyle="miter"/>
                <v:path arrowok="t" textboxrect="0,0,5798185,38100"/>
              </v:shape>
              <v:shape id="Shape 47626" o:spid="_x0000_s1028" style="position:absolute;top:472;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" path="m,l5798185,r,9144l,9144,,e" fillcolor="#622423" stroked="f" strokeweight="0">
                <v:stroke miterlimit="83231f" joinstyle="miter"/>
                <v:path arrowok="t" textboxrect="0,0,5798185,9144"/>
              </v:shape>
              <w10:wrap type="square" anchorx="page" anchory="page"/>
            </v:group>
          </w:pict>
        </mc:Fallback>
      </mc:AlternateContent>
    </w:r>
    <w:r>
      <w:t xml:space="preserve"> </w:t>
    </w:r>
    <w:r>
      <w:tab/>
      <w:t xml:space="preserve">Technisch beleidsplan Juventa’12 – november 2021 </w:t>
    </w:r>
    <w:r>
      <w:tab/>
      <w:t xml:space="preserve">Pagina </w:t>
    </w:r>
    <w:r>
      <w:fldChar w:fldCharType="begin"/>
    </w:r>
    <w:r>
      <w:instrText xml:space="preserve"> PAGE   \* MERGEFORMAT </w:instrText>
    </w:r>
    <w:r>
      <w:fldChar w:fldCharType="separate"/>
    </w:r>
    <w:r w:rsidR="00E00053">
      <w:rPr>
        <w:noProof/>
      </w:rPr>
      <w:t>1</w:t>
    </w:r>
    <w:r>
      <w:fldChar w:fldCharType="end"/>
    </w:r>
    <w:r>
      <w:t xml:space="preserve"> </w:t>
    </w:r>
  </w:p>
  <w:p w:rsidR="00D02C1C" w:rsidRDefault="00D02C1C">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C1C" w:rsidRDefault="00D02C1C">
    <w:pPr>
      <w:tabs>
        <w:tab w:val="center" w:pos="4537"/>
        <w:tab w:val="right" w:pos="9068"/>
      </w:tabs>
      <w:spacing w:after="0" w:line="259" w:lineRule="auto"/>
      <w:ind w:left="0" w:right="-7" w:firstLine="0"/>
    </w:pPr>
    <w:r>
      <w:rPr>
        <w:noProof/>
        <w:lang w:bidi="ar-SA"/>
      </w:rPr>
      <mc:AlternateContent>
        <mc:Choice Requires="wpg">
          <w:drawing>
            <wp:anchor distT="0" distB="0" distL="114300" distR="114300" simplePos="0" relativeHeight="251669504" behindDoc="0" locked="0" layoutInCell="1" allowOverlap="1" wp14:anchorId="3150F40D" wp14:editId="09AF768F">
              <wp:simplePos x="0" y="0"/>
              <wp:positionH relativeFrom="page">
                <wp:posOffset>881177</wp:posOffset>
              </wp:positionH>
              <wp:positionV relativeFrom="page">
                <wp:posOffset>9832848</wp:posOffset>
              </wp:positionV>
              <wp:extent cx="5798185" cy="56388"/>
              <wp:effectExtent l="0" t="0" r="0" b="0"/>
              <wp:wrapSquare wrapText="bothSides"/>
              <wp:docPr id="45126" name="Group 45126"/>
              <wp:cNvGraphicFramePr/>
              <a:graphic xmlns:a="http://schemas.openxmlformats.org/drawingml/2006/main">
                <a:graphicData uri="http://schemas.microsoft.com/office/word/2010/wordprocessingGroup">
                  <wpg:wgp>
                    <wpg:cNvGrpSpPr/>
                    <wpg:grpSpPr>
                      <a:xfrm>
                        <a:off x="0" y="0"/>
                        <a:ext cx="5798185" cy="56388"/>
                        <a:chOff x="0" y="0"/>
                        <a:chExt cx="5798185" cy="56388"/>
                      </a:xfrm>
                    </wpg:grpSpPr>
                    <wps:wsp>
                      <wps:cNvPr id="47621" name="Shape 47621"/>
                      <wps:cNvSpPr/>
                      <wps:spPr>
                        <a:xfrm>
                          <a:off x="0" y="0"/>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7622" name="Shape 47622"/>
                      <wps:cNvSpPr/>
                      <wps:spPr>
                        <a:xfrm>
                          <a:off x="0" y="47244"/>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cx1="http://schemas.microsoft.com/office/drawing/2015/9/8/chartex">
          <w:pict>
            <v:group w14:anchorId="40D81536" id="Group 45126" o:spid="_x0000_s1026" style="position:absolute;margin-left:69.4pt;margin-top:774.25pt;width:456.55pt;height:4.45pt;z-index:251669504;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">
              <v:shape id="Shape 47621" o:spid="_x0000_s1027" style="position:absolute;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" path="m,l5798185,r,38100l,38100,,e" fillcolor="#622423" stroked="f" strokeweight="0">
                <v:stroke miterlimit="83231f" joinstyle="miter"/>
                <v:path arrowok="t" textboxrect="0,0,5798185,38100"/>
              </v:shape>
              <v:shape id="Shape 47622" o:spid="_x0000_s1028" style="position:absolute;top:472;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" path="m,l5798185,r,9144l,9144,,e" fillcolor="#622423" stroked="f" strokeweight="0">
                <v:stroke miterlimit="83231f" joinstyle="miter"/>
                <v:path arrowok="t" textboxrect="0,0,5798185,9144"/>
              </v:shape>
              <w10:wrap type="square" anchorx="page" anchory="page"/>
            </v:group>
          </w:pict>
        </mc:Fallback>
      </mc:AlternateContent>
    </w:r>
    <w:r>
      <w:t xml:space="preserve"> </w:t>
    </w:r>
    <w:r>
      <w:tab/>
      <w:t xml:space="preserve">Jeugdbeleidsplan Juventa’12 – maart 2017 </w:t>
    </w:r>
    <w:r>
      <w:tab/>
      <w:t xml:space="preserve">Pagina </w:t>
    </w:r>
    <w:r>
      <w:fldChar w:fldCharType="begin"/>
    </w:r>
    <w:r>
      <w:instrText xml:space="preserve"> PAGE   \* MERGEFORMAT </w:instrText>
    </w:r>
    <w:r>
      <w:fldChar w:fldCharType="separate"/>
    </w:r>
    <w:r>
      <w:t>10</w:t>
    </w:r>
    <w:r>
      <w:fldChar w:fldCharType="end"/>
    </w:r>
    <w:r>
      <w:t xml:space="preserve"> </w:t>
    </w:r>
  </w:p>
  <w:p w:rsidR="00D02C1C" w:rsidRDefault="00D02C1C">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D94" w:rsidRDefault="00020D94">
      <w:pPr>
        <w:spacing w:after="0" w:line="240" w:lineRule="auto"/>
      </w:pPr>
      <w:r>
        <w:separator/>
      </w:r>
    </w:p>
  </w:footnote>
  <w:footnote w:type="continuationSeparator" w:id="0">
    <w:p w:rsidR="00020D94" w:rsidRDefault="00020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C1C" w:rsidRDefault="00D02C1C">
    <w:pPr>
      <w:spacing w:after="160" w:line="259" w:lineRule="auto"/>
      <w:ind w:lef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C1C" w:rsidRDefault="00D02C1C">
    <w:pPr>
      <w:spacing w:after="160" w:line="259" w:lineRule="auto"/>
      <w:ind w:lef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C1C" w:rsidRDefault="00D02C1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647BB"/>
    <w:multiLevelType w:val="hybridMultilevel"/>
    <w:tmpl w:val="219CA10E"/>
    <w:lvl w:ilvl="0" w:tplc="1F369E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FEC9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AA3F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A280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D607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8CD6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7835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9EE4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4646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B71F9C"/>
    <w:multiLevelType w:val="hybridMultilevel"/>
    <w:tmpl w:val="C15EDB32"/>
    <w:lvl w:ilvl="0" w:tplc="861A26F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32DC1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CA695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6AC15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D280E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480DE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FE4C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B4C17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2A6CF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72E310A"/>
    <w:multiLevelType w:val="hybridMultilevel"/>
    <w:tmpl w:val="776CF384"/>
    <w:lvl w:ilvl="0" w:tplc="CDC6C050">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AF142B"/>
    <w:multiLevelType w:val="hybridMultilevel"/>
    <w:tmpl w:val="C3AE77E4"/>
    <w:lvl w:ilvl="0" w:tplc="E0745B1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44E7C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DEFE4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CAABA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242C1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FE083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EA4E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A6FE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CECB7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8905D54"/>
    <w:multiLevelType w:val="hybridMultilevel"/>
    <w:tmpl w:val="48067F2E"/>
    <w:lvl w:ilvl="0" w:tplc="ED8E0070">
      <w:start w:val="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4C7FD1"/>
    <w:multiLevelType w:val="hybridMultilevel"/>
    <w:tmpl w:val="85CA26B2"/>
    <w:lvl w:ilvl="0" w:tplc="ED8E0070">
      <w:start w:val="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CB"/>
    <w:rsid w:val="00000731"/>
    <w:rsid w:val="00003601"/>
    <w:rsid w:val="000157B6"/>
    <w:rsid w:val="00020D94"/>
    <w:rsid w:val="00033B46"/>
    <w:rsid w:val="00041B6E"/>
    <w:rsid w:val="000427F6"/>
    <w:rsid w:val="00043515"/>
    <w:rsid w:val="00051B6E"/>
    <w:rsid w:val="00062E18"/>
    <w:rsid w:val="0006476A"/>
    <w:rsid w:val="000717C6"/>
    <w:rsid w:val="00077B2C"/>
    <w:rsid w:val="000900F9"/>
    <w:rsid w:val="00093C72"/>
    <w:rsid w:val="000A402C"/>
    <w:rsid w:val="000A565E"/>
    <w:rsid w:val="000B0084"/>
    <w:rsid w:val="000B3FAB"/>
    <w:rsid w:val="000B55A0"/>
    <w:rsid w:val="000B7D2A"/>
    <w:rsid w:val="000C4D6C"/>
    <w:rsid w:val="000D031D"/>
    <w:rsid w:val="000D5C7F"/>
    <w:rsid w:val="00102522"/>
    <w:rsid w:val="0010599F"/>
    <w:rsid w:val="00113311"/>
    <w:rsid w:val="00115819"/>
    <w:rsid w:val="00121BD6"/>
    <w:rsid w:val="00131E29"/>
    <w:rsid w:val="001335C4"/>
    <w:rsid w:val="00142425"/>
    <w:rsid w:val="0015547A"/>
    <w:rsid w:val="0016599C"/>
    <w:rsid w:val="00181394"/>
    <w:rsid w:val="001A435A"/>
    <w:rsid w:val="001B243D"/>
    <w:rsid w:val="001C643D"/>
    <w:rsid w:val="001D27CC"/>
    <w:rsid w:val="001E1F1C"/>
    <w:rsid w:val="001F4676"/>
    <w:rsid w:val="0020084C"/>
    <w:rsid w:val="0021595D"/>
    <w:rsid w:val="00232AFC"/>
    <w:rsid w:val="00234BAB"/>
    <w:rsid w:val="00276CA7"/>
    <w:rsid w:val="002837C9"/>
    <w:rsid w:val="00295AFA"/>
    <w:rsid w:val="002A5D08"/>
    <w:rsid w:val="002B7992"/>
    <w:rsid w:val="002C07F4"/>
    <w:rsid w:val="002C2FB7"/>
    <w:rsid w:val="002E0B2A"/>
    <w:rsid w:val="002E44DF"/>
    <w:rsid w:val="002F2F12"/>
    <w:rsid w:val="003115A7"/>
    <w:rsid w:val="00333990"/>
    <w:rsid w:val="0036169F"/>
    <w:rsid w:val="00363D8D"/>
    <w:rsid w:val="00372DC6"/>
    <w:rsid w:val="003868FE"/>
    <w:rsid w:val="00396D41"/>
    <w:rsid w:val="003A019D"/>
    <w:rsid w:val="003A1A3D"/>
    <w:rsid w:val="003A50F6"/>
    <w:rsid w:val="003B44B7"/>
    <w:rsid w:val="003C491E"/>
    <w:rsid w:val="003D2D66"/>
    <w:rsid w:val="003E5B6E"/>
    <w:rsid w:val="003F0B05"/>
    <w:rsid w:val="00403883"/>
    <w:rsid w:val="00405A45"/>
    <w:rsid w:val="004124FA"/>
    <w:rsid w:val="004177C8"/>
    <w:rsid w:val="00421EE8"/>
    <w:rsid w:val="00431146"/>
    <w:rsid w:val="00435A22"/>
    <w:rsid w:val="00461369"/>
    <w:rsid w:val="004701B0"/>
    <w:rsid w:val="0047284F"/>
    <w:rsid w:val="004777B2"/>
    <w:rsid w:val="00483F3B"/>
    <w:rsid w:val="0048573A"/>
    <w:rsid w:val="00493C66"/>
    <w:rsid w:val="004A2A03"/>
    <w:rsid w:val="004A3002"/>
    <w:rsid w:val="004B38AA"/>
    <w:rsid w:val="004C0ABD"/>
    <w:rsid w:val="004C600B"/>
    <w:rsid w:val="00517A54"/>
    <w:rsid w:val="00560D51"/>
    <w:rsid w:val="00585288"/>
    <w:rsid w:val="00587809"/>
    <w:rsid w:val="00593A75"/>
    <w:rsid w:val="005A752F"/>
    <w:rsid w:val="005C7F0D"/>
    <w:rsid w:val="005F3532"/>
    <w:rsid w:val="0060100B"/>
    <w:rsid w:val="00601408"/>
    <w:rsid w:val="00601529"/>
    <w:rsid w:val="0060373A"/>
    <w:rsid w:val="00603752"/>
    <w:rsid w:val="006305A0"/>
    <w:rsid w:val="00636E8B"/>
    <w:rsid w:val="00664ACB"/>
    <w:rsid w:val="00671163"/>
    <w:rsid w:val="00672E13"/>
    <w:rsid w:val="00677512"/>
    <w:rsid w:val="0067760D"/>
    <w:rsid w:val="00683E88"/>
    <w:rsid w:val="006A5088"/>
    <w:rsid w:val="006C0E2F"/>
    <w:rsid w:val="006D0B3F"/>
    <w:rsid w:val="006D3A4A"/>
    <w:rsid w:val="006D477B"/>
    <w:rsid w:val="006D5A96"/>
    <w:rsid w:val="006E2EAF"/>
    <w:rsid w:val="006F4CC9"/>
    <w:rsid w:val="006F6CCC"/>
    <w:rsid w:val="00700939"/>
    <w:rsid w:val="007071DA"/>
    <w:rsid w:val="007124B8"/>
    <w:rsid w:val="00723B2C"/>
    <w:rsid w:val="00724ACB"/>
    <w:rsid w:val="00724DF9"/>
    <w:rsid w:val="007362C8"/>
    <w:rsid w:val="007404F6"/>
    <w:rsid w:val="0075387C"/>
    <w:rsid w:val="007562CD"/>
    <w:rsid w:val="00756E32"/>
    <w:rsid w:val="00765969"/>
    <w:rsid w:val="00795D47"/>
    <w:rsid w:val="00796DFD"/>
    <w:rsid w:val="007A22E6"/>
    <w:rsid w:val="007C43F0"/>
    <w:rsid w:val="007D456C"/>
    <w:rsid w:val="007E703D"/>
    <w:rsid w:val="0081203B"/>
    <w:rsid w:val="0082022B"/>
    <w:rsid w:val="008236A7"/>
    <w:rsid w:val="00823D2F"/>
    <w:rsid w:val="0082525F"/>
    <w:rsid w:val="00827A0D"/>
    <w:rsid w:val="00867AFE"/>
    <w:rsid w:val="008745C5"/>
    <w:rsid w:val="00890D34"/>
    <w:rsid w:val="008F3316"/>
    <w:rsid w:val="00915483"/>
    <w:rsid w:val="00916FA2"/>
    <w:rsid w:val="00935CC7"/>
    <w:rsid w:val="009376E8"/>
    <w:rsid w:val="009508D4"/>
    <w:rsid w:val="009550F5"/>
    <w:rsid w:val="009731A3"/>
    <w:rsid w:val="00984672"/>
    <w:rsid w:val="009874C3"/>
    <w:rsid w:val="00987B31"/>
    <w:rsid w:val="009A2463"/>
    <w:rsid w:val="009A674F"/>
    <w:rsid w:val="009B4C97"/>
    <w:rsid w:val="009C4417"/>
    <w:rsid w:val="009F3773"/>
    <w:rsid w:val="009F4E2E"/>
    <w:rsid w:val="00A0290D"/>
    <w:rsid w:val="00A13792"/>
    <w:rsid w:val="00A30F08"/>
    <w:rsid w:val="00A311F2"/>
    <w:rsid w:val="00A50253"/>
    <w:rsid w:val="00A55217"/>
    <w:rsid w:val="00A70138"/>
    <w:rsid w:val="00A712C5"/>
    <w:rsid w:val="00A72859"/>
    <w:rsid w:val="00AA6AD5"/>
    <w:rsid w:val="00AA736C"/>
    <w:rsid w:val="00AD7CFA"/>
    <w:rsid w:val="00AE559A"/>
    <w:rsid w:val="00AE7D10"/>
    <w:rsid w:val="00AF26D8"/>
    <w:rsid w:val="00AF700E"/>
    <w:rsid w:val="00B034BF"/>
    <w:rsid w:val="00B074F0"/>
    <w:rsid w:val="00B11890"/>
    <w:rsid w:val="00B15325"/>
    <w:rsid w:val="00B21A9C"/>
    <w:rsid w:val="00B25D35"/>
    <w:rsid w:val="00B31473"/>
    <w:rsid w:val="00B37C25"/>
    <w:rsid w:val="00B45B08"/>
    <w:rsid w:val="00B52332"/>
    <w:rsid w:val="00B617DA"/>
    <w:rsid w:val="00B64D44"/>
    <w:rsid w:val="00B7792E"/>
    <w:rsid w:val="00B90769"/>
    <w:rsid w:val="00B94A6F"/>
    <w:rsid w:val="00BA768D"/>
    <w:rsid w:val="00BB6BA7"/>
    <w:rsid w:val="00BD0E0D"/>
    <w:rsid w:val="00BD678C"/>
    <w:rsid w:val="00BF051D"/>
    <w:rsid w:val="00C0719C"/>
    <w:rsid w:val="00C1053C"/>
    <w:rsid w:val="00C17F38"/>
    <w:rsid w:val="00C622D2"/>
    <w:rsid w:val="00C770BB"/>
    <w:rsid w:val="00C77978"/>
    <w:rsid w:val="00C77FBB"/>
    <w:rsid w:val="00C8177C"/>
    <w:rsid w:val="00C94156"/>
    <w:rsid w:val="00CA0D86"/>
    <w:rsid w:val="00CA2718"/>
    <w:rsid w:val="00CB562E"/>
    <w:rsid w:val="00CC4700"/>
    <w:rsid w:val="00CC63D2"/>
    <w:rsid w:val="00CD15C4"/>
    <w:rsid w:val="00CD6916"/>
    <w:rsid w:val="00CF7286"/>
    <w:rsid w:val="00D02C1C"/>
    <w:rsid w:val="00D07966"/>
    <w:rsid w:val="00D1395B"/>
    <w:rsid w:val="00D14B32"/>
    <w:rsid w:val="00D32558"/>
    <w:rsid w:val="00D53554"/>
    <w:rsid w:val="00D53FC5"/>
    <w:rsid w:val="00D56832"/>
    <w:rsid w:val="00D73489"/>
    <w:rsid w:val="00D77985"/>
    <w:rsid w:val="00D8045B"/>
    <w:rsid w:val="00DA1898"/>
    <w:rsid w:val="00DB2D54"/>
    <w:rsid w:val="00DB5BF6"/>
    <w:rsid w:val="00DB7AC1"/>
    <w:rsid w:val="00DE0488"/>
    <w:rsid w:val="00E00053"/>
    <w:rsid w:val="00E00E33"/>
    <w:rsid w:val="00E02B07"/>
    <w:rsid w:val="00E03EFF"/>
    <w:rsid w:val="00E13C8A"/>
    <w:rsid w:val="00E15447"/>
    <w:rsid w:val="00E17756"/>
    <w:rsid w:val="00E24BF0"/>
    <w:rsid w:val="00E305F5"/>
    <w:rsid w:val="00E3253B"/>
    <w:rsid w:val="00E60C95"/>
    <w:rsid w:val="00E61A5C"/>
    <w:rsid w:val="00E65C0E"/>
    <w:rsid w:val="00E66B6E"/>
    <w:rsid w:val="00E704E5"/>
    <w:rsid w:val="00E7336D"/>
    <w:rsid w:val="00E804CC"/>
    <w:rsid w:val="00E924F0"/>
    <w:rsid w:val="00E9489B"/>
    <w:rsid w:val="00EA234B"/>
    <w:rsid w:val="00EA2396"/>
    <w:rsid w:val="00EC2801"/>
    <w:rsid w:val="00ED7D15"/>
    <w:rsid w:val="00F03EF3"/>
    <w:rsid w:val="00F05CE7"/>
    <w:rsid w:val="00F107D4"/>
    <w:rsid w:val="00F252C6"/>
    <w:rsid w:val="00F30422"/>
    <w:rsid w:val="00F34662"/>
    <w:rsid w:val="00F42ACB"/>
    <w:rsid w:val="00F4378C"/>
    <w:rsid w:val="00F450F3"/>
    <w:rsid w:val="00F558E0"/>
    <w:rsid w:val="00F62883"/>
    <w:rsid w:val="00F800F4"/>
    <w:rsid w:val="00F802EF"/>
    <w:rsid w:val="00F817F5"/>
    <w:rsid w:val="00FB3B71"/>
    <w:rsid w:val="00FB7A34"/>
    <w:rsid w:val="00FE2A90"/>
    <w:rsid w:val="00FE78D1"/>
    <w:rsid w:val="00FF48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662A1"/>
  <w15:docId w15:val="{E94EB889-3D68-4A20-84BB-825FD714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2" w:line="248" w:lineRule="auto"/>
      <w:ind w:left="10" w:hanging="10"/>
    </w:pPr>
    <w:rPr>
      <w:rFonts w:ascii="Calibri" w:eastAsia="Calibri" w:hAnsi="Calibri" w:cs="Calibri"/>
      <w:color w:val="000000"/>
      <w:lang w:bidi="nl-NL"/>
    </w:rPr>
  </w:style>
  <w:style w:type="paragraph" w:styleId="Kop1">
    <w:name w:val="heading 1"/>
    <w:next w:val="Standaard"/>
    <w:link w:val="Kop1Char"/>
    <w:uiPriority w:val="9"/>
    <w:unhideWhenUsed/>
    <w:qFormat/>
    <w:pPr>
      <w:keepNext/>
      <w:keepLines/>
      <w:spacing w:after="0" w:line="259" w:lineRule="auto"/>
      <w:ind w:left="370" w:hanging="10"/>
      <w:outlineLvl w:val="0"/>
    </w:pPr>
    <w:rPr>
      <w:rFonts w:ascii="Calibri" w:eastAsia="Calibri" w:hAnsi="Calibri" w:cs="Calibri"/>
      <w:b/>
      <w:color w:val="000000"/>
      <w:sz w:val="24"/>
    </w:rPr>
  </w:style>
  <w:style w:type="paragraph" w:styleId="Kop2">
    <w:name w:val="heading 2"/>
    <w:next w:val="Standaard"/>
    <w:link w:val="Kop2Char"/>
    <w:uiPriority w:val="9"/>
    <w:unhideWhenUsed/>
    <w:qFormat/>
    <w:pPr>
      <w:keepNext/>
      <w:keepLines/>
      <w:spacing w:after="0" w:line="259" w:lineRule="auto"/>
      <w:ind w:left="370" w:hanging="10"/>
      <w:outlineLvl w:val="1"/>
    </w:pPr>
    <w:rPr>
      <w:rFonts w:ascii="Calibri" w:eastAsia="Calibri" w:hAnsi="Calibri" w:cs="Calibri"/>
      <w:b/>
      <w:color w:val="000000"/>
      <w:sz w:val="24"/>
    </w:rPr>
  </w:style>
  <w:style w:type="paragraph" w:styleId="Kop3">
    <w:name w:val="heading 3"/>
    <w:next w:val="Standaard"/>
    <w:link w:val="Kop3Char"/>
    <w:uiPriority w:val="9"/>
    <w:unhideWhenUsed/>
    <w:qFormat/>
    <w:pPr>
      <w:keepNext/>
      <w:keepLines/>
      <w:spacing w:after="0" w:line="259" w:lineRule="auto"/>
      <w:ind w:left="10" w:hanging="10"/>
      <w:outlineLvl w:val="2"/>
    </w:pPr>
    <w:rPr>
      <w:rFonts w:ascii="Calibri" w:eastAsia="Calibri" w:hAnsi="Calibri" w:cs="Calibri"/>
      <w:b/>
      <w:color w:val="000000"/>
    </w:rPr>
  </w:style>
  <w:style w:type="paragraph" w:styleId="Kop4">
    <w:name w:val="heading 4"/>
    <w:next w:val="Standaard"/>
    <w:link w:val="Kop4Char"/>
    <w:uiPriority w:val="9"/>
    <w:unhideWhenUsed/>
    <w:qFormat/>
    <w:pPr>
      <w:keepNext/>
      <w:keepLines/>
      <w:spacing w:after="0" w:line="259" w:lineRule="auto"/>
      <w:ind w:left="10" w:hanging="10"/>
      <w:outlineLvl w:val="3"/>
    </w:pPr>
    <w:rPr>
      <w:rFonts w:ascii="Calibri" w:eastAsia="Calibri" w:hAnsi="Calibri" w:cs="Calibri"/>
      <w:b/>
      <w:color w:val="000000"/>
    </w:rPr>
  </w:style>
  <w:style w:type="paragraph" w:styleId="Kop5">
    <w:name w:val="heading 5"/>
    <w:next w:val="Standaard"/>
    <w:link w:val="Kop5Char"/>
    <w:uiPriority w:val="9"/>
    <w:unhideWhenUsed/>
    <w:qFormat/>
    <w:pPr>
      <w:keepNext/>
      <w:keepLines/>
      <w:spacing w:after="0" w:line="259" w:lineRule="auto"/>
      <w:ind w:left="10" w:hanging="10"/>
      <w:outlineLvl w:val="4"/>
    </w:pPr>
    <w:rPr>
      <w:rFonts w:ascii="Calibri" w:eastAsia="Calibri" w:hAnsi="Calibri" w:cs="Calibri"/>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Pr>
      <w:rFonts w:ascii="Calibri" w:eastAsia="Calibri" w:hAnsi="Calibri" w:cs="Calibri"/>
      <w:b/>
      <w:color w:val="000000"/>
      <w:sz w:val="22"/>
    </w:rPr>
  </w:style>
  <w:style w:type="character" w:customStyle="1" w:styleId="Kop5Char">
    <w:name w:val="Kop 5 Char"/>
    <w:link w:val="Kop5"/>
    <w:rPr>
      <w:rFonts w:ascii="Calibri" w:eastAsia="Calibri" w:hAnsi="Calibri" w:cs="Calibri"/>
      <w:b/>
      <w:color w:val="000000"/>
      <w:sz w:val="22"/>
    </w:rPr>
  </w:style>
  <w:style w:type="character" w:customStyle="1" w:styleId="Kop1Char">
    <w:name w:val="Kop 1 Char"/>
    <w:link w:val="Kop1"/>
    <w:rPr>
      <w:rFonts w:ascii="Calibri" w:eastAsia="Calibri" w:hAnsi="Calibri" w:cs="Calibri"/>
      <w:b/>
      <w:color w:val="000000"/>
      <w:sz w:val="24"/>
    </w:rPr>
  </w:style>
  <w:style w:type="character" w:customStyle="1" w:styleId="Kop2Char">
    <w:name w:val="Kop 2 Char"/>
    <w:link w:val="Kop2"/>
    <w:rPr>
      <w:rFonts w:ascii="Calibri" w:eastAsia="Calibri" w:hAnsi="Calibri" w:cs="Calibri"/>
      <w:b/>
      <w:color w:val="000000"/>
      <w:sz w:val="24"/>
    </w:rPr>
  </w:style>
  <w:style w:type="character" w:customStyle="1" w:styleId="Kop3Char">
    <w:name w:val="Kop 3 Char"/>
    <w:link w:val="Kop3"/>
    <w:rPr>
      <w:rFonts w:ascii="Calibri" w:eastAsia="Calibri" w:hAnsi="Calibri" w:cs="Calibri"/>
      <w:b/>
      <w:color w:val="000000"/>
      <w:sz w:val="22"/>
    </w:rPr>
  </w:style>
  <w:style w:type="paragraph" w:styleId="Inhopg1">
    <w:name w:val="toc 1"/>
    <w:hidden/>
    <w:uiPriority w:val="39"/>
    <w:pPr>
      <w:spacing w:after="87" w:line="248" w:lineRule="auto"/>
      <w:ind w:left="25" w:right="23" w:hanging="10"/>
    </w:pPr>
    <w:rPr>
      <w:rFonts w:ascii="Calibri" w:eastAsia="Calibri" w:hAnsi="Calibri" w:cs="Calibri"/>
      <w:color w:val="000000"/>
    </w:rPr>
  </w:style>
  <w:style w:type="paragraph" w:styleId="Inhopg2">
    <w:name w:val="toc 2"/>
    <w:hidden/>
    <w:uiPriority w:val="39"/>
    <w:pPr>
      <w:spacing w:after="89" w:line="248" w:lineRule="auto"/>
      <w:ind w:left="246" w:right="23" w:hanging="10"/>
    </w:pPr>
    <w:rPr>
      <w:rFonts w:ascii="Calibri" w:eastAsia="Calibri" w:hAnsi="Calibri" w:cs="Calibri"/>
      <w:color w:val="000000"/>
    </w:rPr>
  </w:style>
  <w:style w:type="paragraph" w:styleId="Inhopg3">
    <w:name w:val="toc 3"/>
    <w:hidden/>
    <w:uiPriority w:val="39"/>
    <w:pPr>
      <w:spacing w:after="77" w:line="259" w:lineRule="auto"/>
      <w:ind w:left="449" w:right="19" w:hanging="10"/>
      <w:jc w:val="right"/>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7404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04F6"/>
    <w:rPr>
      <w:rFonts w:ascii="Tahoma" w:eastAsia="Calibri" w:hAnsi="Tahoma" w:cs="Tahoma"/>
      <w:color w:val="000000"/>
      <w:sz w:val="16"/>
      <w:szCs w:val="16"/>
      <w:lang w:bidi="nl-NL"/>
    </w:rPr>
  </w:style>
  <w:style w:type="paragraph" w:styleId="Lijstalinea">
    <w:name w:val="List Paragraph"/>
    <w:basedOn w:val="Standaard"/>
    <w:uiPriority w:val="34"/>
    <w:qFormat/>
    <w:rsid w:val="007562CD"/>
    <w:pPr>
      <w:ind w:left="720"/>
      <w:contextualSpacing/>
    </w:pPr>
  </w:style>
  <w:style w:type="character" w:styleId="Hyperlink">
    <w:name w:val="Hyperlink"/>
    <w:basedOn w:val="Standaardalinea-lettertype"/>
    <w:uiPriority w:val="99"/>
    <w:unhideWhenUsed/>
    <w:rsid w:val="00E66B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venta'12.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uventa'12.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uventa'12.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B23EF-7907-410F-B6AA-9858A540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3236</Words>
  <Characters>17802</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Gemeente Tubbergen</Company>
  <LinksUpToDate>false</LinksUpToDate>
  <CharactersWithSpaces>20997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Eigenaar</cp:lastModifiedBy>
  <cp:revision>3</cp:revision>
  <cp:lastPrinted>2020-09-08T10:38:00Z</cp:lastPrinted>
  <dcterms:created xsi:type="dcterms:W3CDTF">2021-10-27T17:44:00Z</dcterms:created>
  <dcterms:modified xsi:type="dcterms:W3CDTF">2021-10-27T17:44:00Z</dcterms:modified>
</cp:coreProperties>
</file>